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65CA8" w:rsidRDefault="00B65CA8" w:rsidP="004C1CA1">
      <w:bookmarkStart w:id="0" w:name="_Hlk497856309"/>
    </w:p>
    <w:p w:rsidR="00AD6706" w:rsidRDefault="00AD6706" w:rsidP="004C1CA1">
      <w:pPr>
        <w:rPr>
          <w:sz w:val="36"/>
          <w:szCs w:val="36"/>
        </w:rPr>
      </w:pPr>
    </w:p>
    <w:bookmarkEnd w:id="0"/>
    <w:p w:rsidR="00B65CA8" w:rsidRPr="00A853AE" w:rsidRDefault="00A853AE" w:rsidP="00A853AE">
      <w:pPr>
        <w:pStyle w:val="Titel"/>
      </w:pPr>
      <w:r>
        <w:t>Moses</w:t>
      </w:r>
    </w:p>
    <w:p w:rsidR="00332B78" w:rsidRDefault="00332B78" w:rsidP="00332B78"/>
    <w:p w:rsidR="00332B78" w:rsidRPr="00332B78" w:rsidRDefault="00332B78" w:rsidP="00332B78"/>
    <w:p w:rsidR="00B65CA8" w:rsidRPr="00B65CA8" w:rsidRDefault="00A853AE" w:rsidP="00F0669D">
      <w:pPr>
        <w:ind w:right="-1"/>
        <w:jc w:val="center"/>
        <w:rPr>
          <w:sz w:val="36"/>
          <w:szCs w:val="36"/>
        </w:rPr>
      </w:pPr>
      <w:r>
        <w:rPr>
          <w:noProof/>
          <w:sz w:val="36"/>
          <w:szCs w:val="36"/>
        </w:rPr>
        <w:drawing>
          <wp:inline distT="0" distB="0" distL="0" distR="0">
            <wp:extent cx="4728723" cy="4762500"/>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ndbusk.png"/>
                    <pic:cNvPicPr/>
                  </pic:nvPicPr>
                  <pic:blipFill>
                    <a:blip r:embed="rId8">
                      <a:extLst>
                        <a:ext uri="{28A0092B-C50C-407E-A947-70E740481C1C}">
                          <a14:useLocalDpi xmlns:a14="http://schemas.microsoft.com/office/drawing/2010/main" val="0"/>
                        </a:ext>
                      </a:extLst>
                    </a:blip>
                    <a:stretch>
                      <a:fillRect/>
                    </a:stretch>
                  </pic:blipFill>
                  <pic:spPr>
                    <a:xfrm>
                      <a:off x="0" y="0"/>
                      <a:ext cx="4733768" cy="4767581"/>
                    </a:xfrm>
                    <a:prstGeom prst="rect">
                      <a:avLst/>
                    </a:prstGeom>
                  </pic:spPr>
                </pic:pic>
              </a:graphicData>
            </a:graphic>
          </wp:inline>
        </w:drawing>
      </w:r>
    </w:p>
    <w:p w:rsidR="00B65CA8" w:rsidRDefault="00B65CA8" w:rsidP="00652968">
      <w:pPr>
        <w:jc w:val="center"/>
        <w:rPr>
          <w:i/>
          <w:sz w:val="36"/>
          <w:szCs w:val="36"/>
          <w:u w:val="single"/>
        </w:rPr>
      </w:pPr>
    </w:p>
    <w:p w:rsidR="00F0669D" w:rsidRDefault="00F0669D" w:rsidP="004C1CA1">
      <w:pPr>
        <w:jc w:val="center"/>
        <w:rPr>
          <w:b/>
        </w:rPr>
      </w:pPr>
    </w:p>
    <w:p w:rsidR="00F0669D" w:rsidRDefault="00F0669D" w:rsidP="004C1CA1">
      <w:pPr>
        <w:jc w:val="center"/>
        <w:rPr>
          <w:b/>
        </w:rPr>
      </w:pPr>
    </w:p>
    <w:p w:rsidR="00F0669D" w:rsidRDefault="00F0669D" w:rsidP="004C1CA1">
      <w:pPr>
        <w:jc w:val="center"/>
        <w:rPr>
          <w:b/>
        </w:rPr>
      </w:pPr>
    </w:p>
    <w:p w:rsidR="00B65CA8" w:rsidRPr="0043321A" w:rsidRDefault="00AC20E3" w:rsidP="004C1CA1">
      <w:pPr>
        <w:jc w:val="center"/>
        <w:rPr>
          <w:b/>
        </w:rPr>
      </w:pPr>
      <w:r w:rsidRPr="0043321A">
        <w:rPr>
          <w:b/>
        </w:rPr>
        <w:t xml:space="preserve">Forfatter: </w:t>
      </w:r>
      <w:r w:rsidR="00A853AE">
        <w:rPr>
          <w:b/>
        </w:rPr>
        <w:t>Kirsten Østerby</w:t>
      </w:r>
      <w:r w:rsidR="003934C3" w:rsidRPr="0043321A">
        <w:rPr>
          <w:b/>
        </w:rPr>
        <w:t>, 2018</w:t>
      </w:r>
      <w:r w:rsidR="0043321A">
        <w:rPr>
          <w:b/>
        </w:rPr>
        <w:t xml:space="preserve"> </w:t>
      </w:r>
    </w:p>
    <w:p w:rsidR="0043321A" w:rsidRDefault="0043321A" w:rsidP="004C1CA1">
      <w:pPr>
        <w:rPr>
          <w:b/>
          <w:i/>
          <w:sz w:val="36"/>
          <w:szCs w:val="36"/>
        </w:rPr>
      </w:pPr>
      <w:r>
        <w:rPr>
          <w:b/>
          <w:i/>
          <w:sz w:val="36"/>
          <w:szCs w:val="36"/>
        </w:rPr>
        <w:br w:type="page"/>
      </w:r>
    </w:p>
    <w:p w:rsidR="00DE040B" w:rsidRPr="004C1CA1" w:rsidRDefault="005F0F7D" w:rsidP="004C1CA1">
      <w:pPr>
        <w:pStyle w:val="Overskrift2"/>
        <w:rPr>
          <w:b/>
        </w:rPr>
      </w:pPr>
      <w:r w:rsidRPr="004C1CA1">
        <w:rPr>
          <w:b/>
        </w:rPr>
        <w:lastRenderedPageBreak/>
        <w:t xml:space="preserve">Antal lektioner: </w:t>
      </w:r>
      <w:r w:rsidR="00665E18" w:rsidRPr="004C1CA1">
        <w:rPr>
          <w:b/>
        </w:rPr>
        <w:t>6</w:t>
      </w:r>
    </w:p>
    <w:p w:rsidR="00DE040B" w:rsidRDefault="00DE040B" w:rsidP="004C1CA1"/>
    <w:p w:rsidR="00155C37" w:rsidRPr="00F0669D" w:rsidRDefault="00155C37" w:rsidP="00F0669D">
      <w:pPr>
        <w:pStyle w:val="Overskrift3"/>
      </w:pPr>
      <w:r w:rsidRPr="00F0669D">
        <w:t>Beskrivelse</w:t>
      </w:r>
    </w:p>
    <w:p w:rsidR="00A853AE" w:rsidRPr="00C6370D" w:rsidRDefault="00A853AE" w:rsidP="00A853AE">
      <w:pPr>
        <w:tabs>
          <w:tab w:val="left" w:pos="3402"/>
        </w:tabs>
        <w:rPr>
          <w:b/>
        </w:rPr>
      </w:pPr>
      <w:r w:rsidRPr="00333690">
        <w:rPr>
          <w:b/>
        </w:rPr>
        <w:t xml:space="preserve">FKF - mål  </w:t>
      </w:r>
    </w:p>
    <w:p w:rsidR="00A853AE" w:rsidRPr="00C55F61" w:rsidRDefault="00A853AE" w:rsidP="00A853AE">
      <w:pPr>
        <w:tabs>
          <w:tab w:val="left" w:pos="3402"/>
        </w:tabs>
        <w:rPr>
          <w:i/>
          <w:color w:val="FF0000"/>
        </w:rPr>
      </w:pPr>
      <w:r w:rsidRPr="00C6370D">
        <w:rPr>
          <w:rFonts w:eastAsia="Yu Gothic"/>
          <w:szCs w:val="24"/>
        </w:rPr>
        <w:t>Eleverne oplever de bibelske beretninger og udtrykker deres oplevelser af dem.</w:t>
      </w:r>
      <w:r w:rsidRPr="00C6370D">
        <w:t xml:space="preserve"> I denne lektionsplan historien om Moses og udfrielse fra Ægypten, og ørkenvandringen.</w:t>
      </w:r>
      <w:r w:rsidRPr="00C55F61">
        <w:rPr>
          <w:i/>
          <w:color w:val="FF0000"/>
        </w:rPr>
        <w:t xml:space="preserve"> </w:t>
      </w:r>
    </w:p>
    <w:p w:rsidR="00A853AE" w:rsidRPr="00C55F61" w:rsidRDefault="00A853AE" w:rsidP="00A853AE">
      <w:pPr>
        <w:pStyle w:val="Overskrift2"/>
        <w:rPr>
          <w:b/>
          <w:i/>
          <w:color w:val="FF0000"/>
          <w:sz w:val="24"/>
          <w:szCs w:val="24"/>
        </w:rPr>
      </w:pPr>
      <w:bookmarkStart w:id="1" w:name="_GoBack"/>
      <w:bookmarkEnd w:id="1"/>
    </w:p>
    <w:p w:rsidR="00A853AE" w:rsidRPr="002E65F2" w:rsidRDefault="00A853AE" w:rsidP="00A853AE">
      <w:pPr>
        <w:pStyle w:val="Overskrift2"/>
        <w:rPr>
          <w:b/>
          <w:color w:val="auto"/>
          <w:sz w:val="24"/>
          <w:szCs w:val="24"/>
        </w:rPr>
      </w:pPr>
      <w:r w:rsidRPr="002E65F2">
        <w:rPr>
          <w:b/>
          <w:color w:val="auto"/>
          <w:sz w:val="24"/>
          <w:szCs w:val="24"/>
        </w:rPr>
        <w:t>Fælles</w:t>
      </w:r>
      <w:r w:rsidR="00D07787">
        <w:rPr>
          <w:b/>
          <w:color w:val="auto"/>
          <w:sz w:val="24"/>
          <w:szCs w:val="24"/>
        </w:rPr>
        <w:t xml:space="preserve"> M</w:t>
      </w:r>
      <w:r w:rsidRPr="002E65F2">
        <w:rPr>
          <w:b/>
          <w:color w:val="auto"/>
          <w:sz w:val="24"/>
          <w:szCs w:val="24"/>
        </w:rPr>
        <w:t>ål</w:t>
      </w:r>
    </w:p>
    <w:p w:rsidR="00A853AE" w:rsidRDefault="00A853AE" w:rsidP="00A853AE">
      <w:pPr>
        <w:tabs>
          <w:tab w:val="left" w:pos="3402"/>
        </w:tabs>
      </w:pPr>
      <w:r>
        <w:t>Eleven kan udtrykke sig om centrale bibelske fortællinger</w:t>
      </w:r>
      <w:r w:rsidR="00D07787">
        <w:t>.</w:t>
      </w:r>
      <w:r>
        <w:t xml:space="preserve"> </w:t>
      </w:r>
    </w:p>
    <w:p w:rsidR="00A853AE" w:rsidRDefault="00A853AE" w:rsidP="00A853AE">
      <w:pPr>
        <w:tabs>
          <w:tab w:val="left" w:pos="3402"/>
        </w:tabs>
      </w:pPr>
    </w:p>
    <w:p w:rsidR="00732883" w:rsidRDefault="00A853AE" w:rsidP="00A853AE">
      <w:pPr>
        <w:tabs>
          <w:tab w:val="left" w:pos="3402"/>
        </w:tabs>
        <w:rPr>
          <w:b/>
        </w:rPr>
      </w:pPr>
      <w:r w:rsidRPr="00FE05EE">
        <w:rPr>
          <w:b/>
        </w:rPr>
        <w:t>Lektionsplanen</w:t>
      </w:r>
    </w:p>
    <w:p w:rsidR="00A853AE" w:rsidRDefault="00A853AE" w:rsidP="00A853AE">
      <w:pPr>
        <w:tabs>
          <w:tab w:val="left" w:pos="3402"/>
        </w:tabs>
      </w:pPr>
      <w:r>
        <w:t>Lektionsplanen indeholder 6 lektioner.</w:t>
      </w:r>
    </w:p>
    <w:p w:rsidR="00A853AE" w:rsidRDefault="00A853AE" w:rsidP="00A853AE">
      <w:pPr>
        <w:tabs>
          <w:tab w:val="left" w:pos="3402"/>
        </w:tabs>
      </w:pPr>
      <w:r>
        <w:t xml:space="preserve">Lektionerne er bygget op omkring en bibelfortælling. Den kan enten fortælles eller læses op af en børnebibel. Jeg har foreslået Anne De Vries ”Børnebibel”. </w:t>
      </w:r>
    </w:p>
    <w:p w:rsidR="00A853AE" w:rsidRDefault="00A853AE" w:rsidP="00A853AE">
      <w:pPr>
        <w:tabs>
          <w:tab w:val="left" w:pos="3402"/>
        </w:tabs>
      </w:pPr>
      <w:r>
        <w:t xml:space="preserve">Efter bibelfortællingen, er der til hver lektion et forslag til en opgave og en leg. Nogle dage bruger man kun legen, nogle dage kun opgaven, nogle dage når man begge dele. Det er ikke tanken, at man skal nå det hele. </w:t>
      </w:r>
    </w:p>
    <w:p w:rsidR="00A853AE" w:rsidRDefault="00A853AE" w:rsidP="00A853AE">
      <w:pPr>
        <w:tabs>
          <w:tab w:val="left" w:pos="3402"/>
        </w:tabs>
      </w:pPr>
    </w:p>
    <w:p w:rsidR="00A853AE" w:rsidRDefault="00A853AE" w:rsidP="00A853AE">
      <w:pPr>
        <w:tabs>
          <w:tab w:val="left" w:pos="3402"/>
        </w:tabs>
      </w:pPr>
      <w:r>
        <w:t>Overordnet skabelon for den enkelte lektion:</w:t>
      </w:r>
    </w:p>
    <w:p w:rsidR="00A853AE" w:rsidRDefault="00A853AE" w:rsidP="00A853AE">
      <w:pPr>
        <w:pStyle w:val="Listeafsnit"/>
        <w:numPr>
          <w:ilvl w:val="0"/>
          <w:numId w:val="31"/>
        </w:numPr>
        <w:spacing w:after="0" w:line="300" w:lineRule="atLeast"/>
      </w:pPr>
      <w:r>
        <w:t>Gennemgang af dagens program på PP (eller tegnet på tavlen)</w:t>
      </w:r>
    </w:p>
    <w:p w:rsidR="00A853AE" w:rsidRDefault="00A853AE" w:rsidP="00A853AE">
      <w:pPr>
        <w:pStyle w:val="Listeafsnit"/>
        <w:numPr>
          <w:ilvl w:val="0"/>
          <w:numId w:val="31"/>
        </w:numPr>
        <w:spacing w:after="0" w:line="300" w:lineRule="atLeast"/>
      </w:pPr>
      <w:r>
        <w:t xml:space="preserve">Repetition af sidste times emne </w:t>
      </w:r>
    </w:p>
    <w:p w:rsidR="00A853AE" w:rsidRDefault="00A853AE" w:rsidP="00A853AE">
      <w:pPr>
        <w:pStyle w:val="Listeafsnit"/>
        <w:numPr>
          <w:ilvl w:val="0"/>
          <w:numId w:val="31"/>
        </w:numPr>
        <w:spacing w:after="0" w:line="300" w:lineRule="atLeast"/>
      </w:pPr>
      <w:r>
        <w:t xml:space="preserve">Dagens fortælling </w:t>
      </w:r>
    </w:p>
    <w:p w:rsidR="00A853AE" w:rsidRDefault="00A853AE" w:rsidP="00A853AE">
      <w:pPr>
        <w:pStyle w:val="Listeafsnit"/>
        <w:numPr>
          <w:ilvl w:val="0"/>
          <w:numId w:val="31"/>
        </w:numPr>
        <w:spacing w:after="0" w:line="300" w:lineRule="atLeast"/>
      </w:pPr>
      <w:r>
        <w:t>En opgave med relation til dagens fortælling</w:t>
      </w:r>
    </w:p>
    <w:p w:rsidR="00A853AE" w:rsidRDefault="00A853AE" w:rsidP="00A853AE">
      <w:pPr>
        <w:pStyle w:val="Listeafsnit"/>
        <w:numPr>
          <w:ilvl w:val="0"/>
          <w:numId w:val="31"/>
        </w:numPr>
        <w:spacing w:after="0" w:line="300" w:lineRule="atLeast"/>
      </w:pPr>
      <w:r>
        <w:t xml:space="preserve">Leg eller anden aktivitet </w:t>
      </w:r>
    </w:p>
    <w:p w:rsidR="00A853AE" w:rsidRPr="00C55F61" w:rsidRDefault="00A853AE" w:rsidP="00A853AE">
      <w:pPr>
        <w:rPr>
          <w:i/>
          <w:color w:val="FF0000"/>
        </w:rPr>
      </w:pPr>
    </w:p>
    <w:p w:rsidR="00732883" w:rsidRDefault="00732883">
      <w:pPr>
        <w:spacing w:after="160" w:line="259" w:lineRule="auto"/>
      </w:pPr>
      <w:r>
        <w:br w:type="page"/>
      </w:r>
    </w:p>
    <w:p w:rsidR="00732883" w:rsidRDefault="00A853AE" w:rsidP="00A853AE">
      <w:r w:rsidRPr="00C55F61">
        <w:lastRenderedPageBreak/>
        <w:t>Lektion 1:</w:t>
      </w:r>
    </w:p>
    <w:p w:rsidR="00A853AE" w:rsidRPr="00732883" w:rsidRDefault="00A853AE" w:rsidP="00A853AE">
      <w:pPr>
        <w:rPr>
          <w:b/>
        </w:rPr>
      </w:pPr>
      <w:r w:rsidRPr="00732883">
        <w:rPr>
          <w:b/>
        </w:rPr>
        <w:t>Moses i Egypten</w:t>
      </w:r>
    </w:p>
    <w:p w:rsidR="00A853AE" w:rsidRDefault="00A853AE" w:rsidP="00A853AE">
      <w:r>
        <w:t>Kopiside 1-4</w:t>
      </w:r>
    </w:p>
    <w:p w:rsidR="00732883" w:rsidRDefault="00732883" w:rsidP="00A853AE"/>
    <w:p w:rsidR="00732883" w:rsidRDefault="00A853AE" w:rsidP="00A853AE">
      <w:r>
        <w:t>Lektion 2:</w:t>
      </w:r>
    </w:p>
    <w:p w:rsidR="00A853AE" w:rsidRPr="00732883" w:rsidRDefault="00A853AE" w:rsidP="00A853AE">
      <w:pPr>
        <w:rPr>
          <w:b/>
        </w:rPr>
      </w:pPr>
      <w:r w:rsidRPr="00732883">
        <w:rPr>
          <w:b/>
        </w:rPr>
        <w:t xml:space="preserve">Moses kaldes </w:t>
      </w:r>
    </w:p>
    <w:p w:rsidR="00A853AE" w:rsidRDefault="00A853AE" w:rsidP="00A853AE">
      <w:r>
        <w:t>Kopiside 1-3</w:t>
      </w:r>
    </w:p>
    <w:p w:rsidR="00732883" w:rsidRDefault="00732883" w:rsidP="00A853AE"/>
    <w:p w:rsidR="00732883" w:rsidRDefault="00A853AE" w:rsidP="00A853AE">
      <w:r>
        <w:t>Lektion 3:</w:t>
      </w:r>
    </w:p>
    <w:p w:rsidR="00A853AE" w:rsidRPr="00732883" w:rsidRDefault="00A853AE" w:rsidP="00A853AE">
      <w:pPr>
        <w:rPr>
          <w:b/>
        </w:rPr>
      </w:pPr>
      <w:r w:rsidRPr="00732883">
        <w:rPr>
          <w:b/>
        </w:rPr>
        <w:t xml:space="preserve">Udfrielsen fra Egypten  </w:t>
      </w:r>
    </w:p>
    <w:p w:rsidR="00A853AE" w:rsidRDefault="00A853AE" w:rsidP="00A853AE">
      <w:r>
        <w:t>Kopiside 1-3</w:t>
      </w:r>
    </w:p>
    <w:p w:rsidR="00732883" w:rsidRDefault="00732883" w:rsidP="00A853AE"/>
    <w:p w:rsidR="00732883" w:rsidRDefault="00A853AE" w:rsidP="00A853AE">
      <w:r>
        <w:t>Lektion 4:</w:t>
      </w:r>
    </w:p>
    <w:p w:rsidR="00A853AE" w:rsidRPr="00732883" w:rsidRDefault="00A853AE" w:rsidP="00A853AE">
      <w:pPr>
        <w:rPr>
          <w:b/>
        </w:rPr>
      </w:pPr>
      <w:r w:rsidRPr="00732883">
        <w:rPr>
          <w:b/>
        </w:rPr>
        <w:t xml:space="preserve">Vandringen gennem det Røde Hav </w:t>
      </w:r>
    </w:p>
    <w:p w:rsidR="00A853AE" w:rsidRDefault="00A853AE" w:rsidP="00A853AE">
      <w:r>
        <w:t>Kopiside 1-2</w:t>
      </w:r>
    </w:p>
    <w:p w:rsidR="00732883" w:rsidRDefault="00732883" w:rsidP="00A853AE"/>
    <w:p w:rsidR="00732883" w:rsidRDefault="00A853AE" w:rsidP="00A853AE">
      <w:r>
        <w:t>Lektion 5:</w:t>
      </w:r>
    </w:p>
    <w:p w:rsidR="00A853AE" w:rsidRPr="00732883" w:rsidRDefault="00A853AE" w:rsidP="00A853AE">
      <w:pPr>
        <w:rPr>
          <w:b/>
        </w:rPr>
      </w:pPr>
      <w:r w:rsidRPr="00732883">
        <w:rPr>
          <w:b/>
        </w:rPr>
        <w:t>Ørkenvandringen: De 10 bud</w:t>
      </w:r>
    </w:p>
    <w:p w:rsidR="00A853AE" w:rsidRDefault="00A853AE" w:rsidP="00A853AE">
      <w:r>
        <w:t xml:space="preserve">Kopiside 1-3 </w:t>
      </w:r>
    </w:p>
    <w:p w:rsidR="00732883" w:rsidRDefault="00732883" w:rsidP="00A853AE"/>
    <w:p w:rsidR="00732883" w:rsidRDefault="00A853AE" w:rsidP="00A853AE">
      <w:r>
        <w:t>Lektion 6:</w:t>
      </w:r>
    </w:p>
    <w:p w:rsidR="00A853AE" w:rsidRPr="00732883" w:rsidRDefault="00A853AE" w:rsidP="00A853AE">
      <w:pPr>
        <w:rPr>
          <w:b/>
        </w:rPr>
      </w:pPr>
      <w:r w:rsidRPr="00732883">
        <w:rPr>
          <w:b/>
        </w:rPr>
        <w:t>Ørkenvandringen: Kobberslangen</w:t>
      </w:r>
    </w:p>
    <w:p w:rsidR="00A853AE" w:rsidRPr="00FE4A84" w:rsidRDefault="00A853AE" w:rsidP="00A853AE">
      <w:pPr>
        <w:tabs>
          <w:tab w:val="left" w:pos="3402"/>
        </w:tabs>
      </w:pPr>
      <w:r>
        <w:t xml:space="preserve">Kopiside 1-4 </w:t>
      </w:r>
    </w:p>
    <w:p w:rsidR="00A853AE" w:rsidRDefault="00A853AE">
      <w:pPr>
        <w:spacing w:after="160" w:line="259" w:lineRule="auto"/>
        <w:rPr>
          <w:rFonts w:eastAsiaTheme="majorEastAsia" w:cstheme="majorBidi"/>
          <w:b/>
          <w:color w:val="000000" w:themeColor="text1"/>
          <w:sz w:val="36"/>
          <w:szCs w:val="26"/>
        </w:rPr>
      </w:pPr>
      <w:r>
        <w:rPr>
          <w:b/>
        </w:rPr>
        <w:br w:type="page"/>
      </w:r>
    </w:p>
    <w:p w:rsidR="00F44382" w:rsidRPr="003977C7" w:rsidRDefault="00827D82" w:rsidP="003977C7">
      <w:pPr>
        <w:pStyle w:val="Overskrift2"/>
        <w:rPr>
          <w:b/>
        </w:rPr>
      </w:pPr>
      <w:r w:rsidRPr="003977C7">
        <w:rPr>
          <w:b/>
        </w:rPr>
        <w:lastRenderedPageBreak/>
        <w:t>Lektion 1</w:t>
      </w:r>
      <w:r w:rsidR="0007212E">
        <w:rPr>
          <w:b/>
        </w:rPr>
        <w:t xml:space="preserve"> </w:t>
      </w:r>
    </w:p>
    <w:p w:rsidR="00F0669D" w:rsidRPr="00A853AE" w:rsidRDefault="00A853AE" w:rsidP="00A853AE">
      <w:pPr>
        <w:pStyle w:val="Overskrift1"/>
      </w:pPr>
      <w:r w:rsidRPr="00A853AE">
        <w:t>Moses i kurven</w:t>
      </w:r>
    </w:p>
    <w:p w:rsidR="00A853AE" w:rsidRDefault="00A853AE" w:rsidP="00A853AE">
      <w:r w:rsidRPr="00C6703D">
        <w:rPr>
          <w:szCs w:val="24"/>
        </w:rPr>
        <w:t>MÅL: Eleverne</w:t>
      </w:r>
      <w:r>
        <w:t xml:space="preserve"> introduceres til Moses og kan huske og genfortælle hovedtræk i historien om Moses’ fødsel og opvækst. Eleverne har kendskab til, at Gud hjælper, sommetider ved at bruge mennesker (helte).  </w:t>
      </w:r>
    </w:p>
    <w:p w:rsidR="00A853AE" w:rsidRDefault="00A853AE" w:rsidP="00A853AE"/>
    <w:p w:rsidR="00A853AE" w:rsidRPr="00C6703D" w:rsidRDefault="00A853AE" w:rsidP="00A853AE">
      <w:pPr>
        <w:tabs>
          <w:tab w:val="left" w:pos="3402"/>
        </w:tabs>
        <w:rPr>
          <w:szCs w:val="24"/>
        </w:rPr>
      </w:pPr>
      <w:r w:rsidRPr="00C6703D">
        <w:rPr>
          <w:szCs w:val="24"/>
        </w:rPr>
        <w:t xml:space="preserve">Gennemgang af DAGENS PROGRAM på PP (PowerPoint) eller tegnet på tavlen </w:t>
      </w:r>
    </w:p>
    <w:p w:rsidR="00A853AE" w:rsidRDefault="00A853AE" w:rsidP="00A853AE">
      <w:pPr>
        <w:pStyle w:val="Listeafsnit"/>
        <w:numPr>
          <w:ilvl w:val="0"/>
          <w:numId w:val="32"/>
        </w:numPr>
        <w:tabs>
          <w:tab w:val="left" w:pos="3402"/>
        </w:tabs>
        <w:spacing w:after="0" w:line="300" w:lineRule="atLeast"/>
      </w:pPr>
      <w:r>
        <w:t>Tegning af Moses foran det Røde Hav</w:t>
      </w:r>
    </w:p>
    <w:p w:rsidR="00A853AE" w:rsidRDefault="00A853AE" w:rsidP="00A853AE">
      <w:pPr>
        <w:pStyle w:val="Listeafsnit"/>
        <w:numPr>
          <w:ilvl w:val="0"/>
          <w:numId w:val="32"/>
        </w:numPr>
        <w:tabs>
          <w:tab w:val="left" w:pos="3402"/>
        </w:tabs>
        <w:spacing w:after="0" w:line="300" w:lineRule="atLeast"/>
      </w:pPr>
      <w:r>
        <w:t>Tegning af baby-Moses i kurven</w:t>
      </w:r>
    </w:p>
    <w:p w:rsidR="00A853AE" w:rsidRDefault="00A853AE" w:rsidP="00A853AE">
      <w:pPr>
        <w:pStyle w:val="Listeafsnit"/>
        <w:numPr>
          <w:ilvl w:val="0"/>
          <w:numId w:val="32"/>
        </w:numPr>
        <w:tabs>
          <w:tab w:val="left" w:pos="3402"/>
        </w:tabs>
        <w:spacing w:after="0" w:line="300" w:lineRule="atLeast"/>
      </w:pPr>
      <w:r>
        <w:t xml:space="preserve">Tegning af blyant og viskelæder </w:t>
      </w:r>
      <w:r>
        <w:rPr>
          <w:rStyle w:val="Fodnotehenvisning"/>
        </w:rPr>
        <w:footnoteReference w:id="1"/>
      </w:r>
    </w:p>
    <w:p w:rsidR="00A853AE" w:rsidRDefault="00A853AE" w:rsidP="00A853AE">
      <w:pPr>
        <w:pStyle w:val="Listeafsnit"/>
        <w:numPr>
          <w:ilvl w:val="0"/>
          <w:numId w:val="32"/>
        </w:numPr>
        <w:tabs>
          <w:tab w:val="left" w:pos="3402"/>
        </w:tabs>
        <w:spacing w:after="0" w:line="300" w:lineRule="atLeast"/>
      </w:pPr>
      <w:r>
        <w:t>Tegning af to børn, der holder hinanden i hånden</w:t>
      </w:r>
      <w:r>
        <w:rPr>
          <w:rStyle w:val="Fodnotehenvisning"/>
        </w:rPr>
        <w:footnoteReference w:id="2"/>
      </w:r>
      <w:r>
        <w:t xml:space="preserve"> </w:t>
      </w:r>
    </w:p>
    <w:p w:rsidR="00A853AE" w:rsidRDefault="00A853AE" w:rsidP="00A853AE">
      <w:pPr>
        <w:tabs>
          <w:tab w:val="left" w:pos="3402"/>
        </w:tabs>
      </w:pPr>
    </w:p>
    <w:p w:rsidR="00A853AE" w:rsidRPr="00C6703D" w:rsidRDefault="00A853AE" w:rsidP="00A853AE">
      <w:pPr>
        <w:tabs>
          <w:tab w:val="left" w:pos="3402"/>
        </w:tabs>
        <w:rPr>
          <w:szCs w:val="24"/>
        </w:rPr>
      </w:pPr>
      <w:r w:rsidRPr="00C6703D">
        <w:rPr>
          <w:szCs w:val="24"/>
        </w:rPr>
        <w:t xml:space="preserve">INTRODUKTION til Moses - trailer fra ’Prinsen af Ægypten’ (engelsk tale) </w:t>
      </w:r>
      <w:hyperlink r:id="rId9" w:history="1">
        <w:r w:rsidRPr="00C6703D">
          <w:rPr>
            <w:rStyle w:val="Hyperlink"/>
            <w:szCs w:val="24"/>
          </w:rPr>
          <w:t>https://www.youtube.com/watch?time_continue=91&amp;v=zmBDY-fSlIs</w:t>
        </w:r>
      </w:hyperlink>
      <w:r w:rsidRPr="00C6703D">
        <w:rPr>
          <w:szCs w:val="24"/>
        </w:rPr>
        <w:t xml:space="preserve"> </w:t>
      </w:r>
    </w:p>
    <w:p w:rsidR="00A853AE" w:rsidRDefault="00A853AE" w:rsidP="00A853AE">
      <w:pPr>
        <w:tabs>
          <w:tab w:val="left" w:pos="3402"/>
        </w:tabs>
      </w:pPr>
    </w:p>
    <w:p w:rsidR="00A853AE" w:rsidRDefault="00A853AE" w:rsidP="00A853AE">
      <w:pPr>
        <w:tabs>
          <w:tab w:val="left" w:pos="3402"/>
        </w:tabs>
      </w:pPr>
      <w:r>
        <w:t>Eleverne får to og to 4 billeder (</w:t>
      </w:r>
      <w:r w:rsidRPr="00D46444">
        <w:rPr>
          <w:b/>
        </w:rPr>
        <w:t xml:space="preserve">se </w:t>
      </w:r>
      <w:r>
        <w:rPr>
          <w:b/>
        </w:rPr>
        <w:t>kopiside</w:t>
      </w:r>
      <w:r w:rsidRPr="00D46444">
        <w:rPr>
          <w:b/>
        </w:rPr>
        <w:t xml:space="preserve"> 1</w:t>
      </w:r>
      <w:r>
        <w:t xml:space="preserve">) fra Moses liv. De snakker sammen om, hvad de tror, der sker på billederne. </w:t>
      </w:r>
    </w:p>
    <w:p w:rsidR="00A853AE" w:rsidRDefault="00A853AE" w:rsidP="00A853AE">
      <w:pPr>
        <w:tabs>
          <w:tab w:val="left" w:pos="3402"/>
        </w:tabs>
      </w:pPr>
      <w:r>
        <w:t xml:space="preserve">Fælles opsamling på klassen. </w:t>
      </w:r>
    </w:p>
    <w:p w:rsidR="00A853AE" w:rsidRDefault="00A853AE" w:rsidP="00A853AE">
      <w:pPr>
        <w:tabs>
          <w:tab w:val="left" w:pos="3402"/>
        </w:tabs>
      </w:pPr>
    </w:p>
    <w:p w:rsidR="00A853AE" w:rsidRPr="00D46444" w:rsidRDefault="00A853AE" w:rsidP="00A853AE">
      <w:pPr>
        <w:tabs>
          <w:tab w:val="left" w:pos="3402"/>
        </w:tabs>
        <w:rPr>
          <w:sz w:val="32"/>
          <w:szCs w:val="32"/>
        </w:rPr>
      </w:pPr>
      <w:r w:rsidRPr="00D46444">
        <w:rPr>
          <w:sz w:val="32"/>
          <w:szCs w:val="32"/>
        </w:rPr>
        <w:t>DAGENS FORTÆLLING</w:t>
      </w:r>
    </w:p>
    <w:p w:rsidR="00A853AE" w:rsidRDefault="00A853AE" w:rsidP="00A853AE">
      <w:pPr>
        <w:tabs>
          <w:tab w:val="left" w:pos="3402"/>
        </w:tabs>
      </w:pPr>
      <w:r w:rsidRPr="002D0F6C">
        <w:rPr>
          <w:u w:val="single"/>
        </w:rPr>
        <w:t>Fokus</w:t>
      </w:r>
      <w:r>
        <w:rPr>
          <w:u w:val="single"/>
        </w:rPr>
        <w:t>: H</w:t>
      </w:r>
      <w:r w:rsidRPr="002D0F6C">
        <w:rPr>
          <w:u w:val="single"/>
        </w:rPr>
        <w:t>istoriens helte</w:t>
      </w:r>
      <w:r>
        <w:t xml:space="preserve">: Jordemødrene, Moses’ mor, Miriam, Faraos datter - prinsessen. </w:t>
      </w:r>
    </w:p>
    <w:p w:rsidR="00A853AE" w:rsidRDefault="00A853AE" w:rsidP="00A853AE">
      <w:pPr>
        <w:tabs>
          <w:tab w:val="left" w:pos="3402"/>
        </w:tabs>
      </w:pPr>
      <w:r>
        <w:t>Første del af historien om Moses fra hans fødsel til opvæksten som ægyptisk prins. Genfortæl historien eller læs op fra en børnebibel (f.eks. Anne de Vries: ’Børnenes Bibelbog’, ”Moses” s. 57-60. Spring evt. passager over, der henviser til noget tidligere, som eleverne måske ikke har lært om</w:t>
      </w:r>
      <w:r>
        <w:rPr>
          <w:rStyle w:val="Fodnotehenvisning"/>
        </w:rPr>
        <w:footnoteReference w:id="3"/>
      </w:r>
      <w:r>
        <w:t xml:space="preserve">). Se PP med billeder til historien. </w:t>
      </w:r>
    </w:p>
    <w:p w:rsidR="00A853AE" w:rsidRDefault="00A853AE" w:rsidP="00A853AE">
      <w:pPr>
        <w:tabs>
          <w:tab w:val="left" w:pos="3402"/>
        </w:tabs>
      </w:pPr>
      <w:r>
        <w:t>Lad evt. børnene tegne imens, enten tegner de selv noget fra historien eller de farvelægger en tegning (</w:t>
      </w:r>
      <w:r w:rsidRPr="00D46444">
        <w:rPr>
          <w:b/>
        </w:rPr>
        <w:t xml:space="preserve">se </w:t>
      </w:r>
      <w:r>
        <w:rPr>
          <w:b/>
        </w:rPr>
        <w:t>kopiside</w:t>
      </w:r>
      <w:r w:rsidRPr="00D46444">
        <w:rPr>
          <w:b/>
        </w:rPr>
        <w:t xml:space="preserve"> 2</w:t>
      </w:r>
      <w:r>
        <w:t xml:space="preserve">). </w:t>
      </w:r>
    </w:p>
    <w:p w:rsidR="00A853AE" w:rsidRDefault="00A853AE" w:rsidP="00A853AE">
      <w:pPr>
        <w:tabs>
          <w:tab w:val="left" w:pos="3402"/>
        </w:tabs>
      </w:pPr>
      <w:r>
        <w:t xml:space="preserve">Overskrifter: </w:t>
      </w:r>
    </w:p>
    <w:p w:rsidR="00A853AE" w:rsidRDefault="00A853AE" w:rsidP="00A853AE">
      <w:pPr>
        <w:pStyle w:val="Listeafsnit"/>
        <w:numPr>
          <w:ilvl w:val="0"/>
          <w:numId w:val="33"/>
        </w:numPr>
        <w:tabs>
          <w:tab w:val="left" w:pos="3402"/>
        </w:tabs>
        <w:spacing w:after="0" w:line="300" w:lineRule="atLeast"/>
      </w:pPr>
      <w:r>
        <w:t>Israels folk som slaver i Ægypten</w:t>
      </w:r>
    </w:p>
    <w:p w:rsidR="00A853AE" w:rsidRDefault="00A853AE" w:rsidP="00A853AE">
      <w:pPr>
        <w:pStyle w:val="Listeafsnit"/>
        <w:numPr>
          <w:ilvl w:val="0"/>
          <w:numId w:val="33"/>
        </w:numPr>
        <w:tabs>
          <w:tab w:val="left" w:pos="3402"/>
        </w:tabs>
        <w:spacing w:after="0" w:line="300" w:lineRule="atLeast"/>
      </w:pPr>
      <w:r>
        <w:t xml:space="preserve">Alle nyfødte drenge skal slås ihjel </w:t>
      </w:r>
    </w:p>
    <w:p w:rsidR="00A853AE" w:rsidRDefault="00A853AE" w:rsidP="00A853AE">
      <w:pPr>
        <w:pStyle w:val="Listeafsnit"/>
        <w:numPr>
          <w:ilvl w:val="0"/>
          <w:numId w:val="33"/>
        </w:numPr>
        <w:tabs>
          <w:tab w:val="left" w:pos="3402"/>
        </w:tabs>
        <w:spacing w:after="0" w:line="300" w:lineRule="atLeast"/>
      </w:pPr>
      <w:r>
        <w:lastRenderedPageBreak/>
        <w:t>De tapre jordemødre</w:t>
      </w:r>
    </w:p>
    <w:p w:rsidR="00A853AE" w:rsidRDefault="00A853AE" w:rsidP="00A853AE">
      <w:pPr>
        <w:pStyle w:val="Listeafsnit"/>
        <w:numPr>
          <w:ilvl w:val="0"/>
          <w:numId w:val="33"/>
        </w:numPr>
        <w:tabs>
          <w:tab w:val="left" w:pos="3402"/>
        </w:tabs>
        <w:spacing w:after="0" w:line="300" w:lineRule="atLeast"/>
      </w:pPr>
      <w:r>
        <w:t xml:space="preserve">Moses fødes </w:t>
      </w:r>
    </w:p>
    <w:p w:rsidR="00A853AE" w:rsidRDefault="00A853AE" w:rsidP="00A853AE">
      <w:pPr>
        <w:pStyle w:val="Listeafsnit"/>
        <w:numPr>
          <w:ilvl w:val="0"/>
          <w:numId w:val="33"/>
        </w:numPr>
        <w:tabs>
          <w:tab w:val="left" w:pos="3402"/>
        </w:tabs>
        <w:spacing w:after="0" w:line="300" w:lineRule="atLeast"/>
      </w:pPr>
      <w:r>
        <w:t>Moses sættes ud i floden i en kurv</w:t>
      </w:r>
    </w:p>
    <w:p w:rsidR="00A853AE" w:rsidRDefault="00A853AE" w:rsidP="00A853AE">
      <w:pPr>
        <w:pStyle w:val="Listeafsnit"/>
        <w:numPr>
          <w:ilvl w:val="0"/>
          <w:numId w:val="33"/>
        </w:numPr>
        <w:tabs>
          <w:tab w:val="left" w:pos="3402"/>
        </w:tabs>
        <w:spacing w:after="0" w:line="300" w:lineRule="atLeast"/>
      </w:pPr>
      <w:r>
        <w:t>Moses’ søster Miriam</w:t>
      </w:r>
    </w:p>
    <w:p w:rsidR="00A853AE" w:rsidRDefault="00A853AE" w:rsidP="00A853AE">
      <w:pPr>
        <w:pStyle w:val="Listeafsnit"/>
        <w:numPr>
          <w:ilvl w:val="0"/>
          <w:numId w:val="33"/>
        </w:numPr>
        <w:tabs>
          <w:tab w:val="left" w:pos="3402"/>
        </w:tabs>
        <w:spacing w:after="0" w:line="300" w:lineRule="atLeast"/>
      </w:pPr>
      <w:r>
        <w:t>Moses bliver fundet af faraos datter</w:t>
      </w:r>
    </w:p>
    <w:p w:rsidR="00A853AE" w:rsidRDefault="00A853AE" w:rsidP="00A853AE">
      <w:pPr>
        <w:pStyle w:val="Listeafsnit"/>
        <w:numPr>
          <w:ilvl w:val="0"/>
          <w:numId w:val="33"/>
        </w:numPr>
        <w:tabs>
          <w:tab w:val="left" w:pos="3402"/>
        </w:tabs>
        <w:spacing w:after="0" w:line="300" w:lineRule="atLeast"/>
      </w:pPr>
      <w:r>
        <w:t>Moses kommer tilbage til sin mor</w:t>
      </w:r>
    </w:p>
    <w:p w:rsidR="00A853AE" w:rsidRDefault="00A853AE" w:rsidP="00A853AE">
      <w:pPr>
        <w:tabs>
          <w:tab w:val="left" w:pos="3402"/>
        </w:tabs>
      </w:pPr>
    </w:p>
    <w:p w:rsidR="00A853AE" w:rsidRPr="00D46444" w:rsidRDefault="00A853AE" w:rsidP="00A853AE">
      <w:pPr>
        <w:tabs>
          <w:tab w:val="left" w:pos="3402"/>
        </w:tabs>
        <w:rPr>
          <w:sz w:val="32"/>
          <w:szCs w:val="32"/>
        </w:rPr>
      </w:pPr>
      <w:r w:rsidRPr="00D46444">
        <w:rPr>
          <w:sz w:val="32"/>
          <w:szCs w:val="32"/>
        </w:rPr>
        <w:t xml:space="preserve">OPGAVE </w:t>
      </w:r>
    </w:p>
    <w:p w:rsidR="00A853AE" w:rsidRDefault="00A853AE" w:rsidP="00A853AE">
      <w:pPr>
        <w:tabs>
          <w:tab w:val="left" w:pos="3402"/>
        </w:tabs>
      </w:pPr>
      <w:r>
        <w:t xml:space="preserve">Eleverne laver priktegning af ’Moses i kurven’ - </w:t>
      </w:r>
      <w:r w:rsidRPr="00D46444">
        <w:rPr>
          <w:b/>
        </w:rPr>
        <w:t xml:space="preserve">Se </w:t>
      </w:r>
      <w:r>
        <w:rPr>
          <w:b/>
        </w:rPr>
        <w:t>kopiside</w:t>
      </w:r>
      <w:r w:rsidRPr="00D46444">
        <w:rPr>
          <w:b/>
        </w:rPr>
        <w:t xml:space="preserve"> 3</w:t>
      </w:r>
      <w:r>
        <w:t xml:space="preserve"> </w:t>
      </w:r>
    </w:p>
    <w:p w:rsidR="00A853AE" w:rsidRPr="00B21BEC" w:rsidRDefault="00A853AE" w:rsidP="00A853AE">
      <w:pPr>
        <w:tabs>
          <w:tab w:val="left" w:pos="3402"/>
        </w:tabs>
        <w:rPr>
          <w:lang w:val="nb-NO"/>
        </w:rPr>
      </w:pPr>
      <w:r w:rsidRPr="00B21BEC">
        <w:rPr>
          <w:b/>
          <w:lang w:val="nb-NO"/>
        </w:rPr>
        <w:t xml:space="preserve">Materialer: </w:t>
      </w:r>
      <w:r w:rsidRPr="00B21BEC">
        <w:rPr>
          <w:lang w:val="nb-NO"/>
        </w:rPr>
        <w:t>blyant</w:t>
      </w:r>
    </w:p>
    <w:p w:rsidR="00A853AE" w:rsidRPr="00B21BEC" w:rsidRDefault="00A853AE" w:rsidP="00A853AE">
      <w:pPr>
        <w:tabs>
          <w:tab w:val="left" w:pos="3402"/>
        </w:tabs>
        <w:rPr>
          <w:sz w:val="32"/>
          <w:szCs w:val="32"/>
          <w:lang w:val="nb-NO"/>
        </w:rPr>
      </w:pPr>
    </w:p>
    <w:p w:rsidR="00A853AE" w:rsidRPr="00B21BEC" w:rsidRDefault="00A853AE" w:rsidP="00A853AE">
      <w:pPr>
        <w:tabs>
          <w:tab w:val="left" w:pos="3402"/>
        </w:tabs>
        <w:rPr>
          <w:sz w:val="32"/>
          <w:szCs w:val="32"/>
          <w:lang w:val="nb-NO"/>
        </w:rPr>
      </w:pPr>
      <w:r w:rsidRPr="00B21BEC">
        <w:rPr>
          <w:sz w:val="32"/>
          <w:szCs w:val="32"/>
          <w:lang w:val="nb-NO"/>
        </w:rPr>
        <w:t>LEG</w:t>
      </w:r>
    </w:p>
    <w:p w:rsidR="00A853AE" w:rsidRPr="00B21BEC" w:rsidRDefault="00A853AE" w:rsidP="00A853AE">
      <w:pPr>
        <w:tabs>
          <w:tab w:val="left" w:pos="3402"/>
        </w:tabs>
        <w:rPr>
          <w:lang w:val="nb-NO"/>
        </w:rPr>
      </w:pPr>
      <w:proofErr w:type="spellStart"/>
      <w:r w:rsidRPr="00B21BEC">
        <w:rPr>
          <w:lang w:val="nb-NO"/>
        </w:rPr>
        <w:t>Mimeleg</w:t>
      </w:r>
      <w:proofErr w:type="spellEnd"/>
      <w:r w:rsidRPr="00B21BEC">
        <w:rPr>
          <w:lang w:val="nb-NO"/>
        </w:rPr>
        <w:t xml:space="preserve">: </w:t>
      </w:r>
      <w:r w:rsidRPr="00B21BEC">
        <w:rPr>
          <w:b/>
          <w:lang w:val="nb-NO"/>
        </w:rPr>
        <w:t>Hverdagens helte</w:t>
      </w:r>
      <w:r w:rsidRPr="00B21BEC">
        <w:rPr>
          <w:lang w:val="nb-NO"/>
        </w:rPr>
        <w:t xml:space="preserve"> </w:t>
      </w:r>
    </w:p>
    <w:p w:rsidR="00A853AE" w:rsidRDefault="00A853AE" w:rsidP="00A853AE">
      <w:pPr>
        <w:tabs>
          <w:tab w:val="left" w:pos="3402"/>
        </w:tabs>
      </w:pPr>
      <w:r>
        <w:t xml:space="preserve">I vores hverdag er der også helte, - nogle der hjælper andre mennesker eller gør andre glade. Snak fælles om, hvad en helt er. </w:t>
      </w:r>
    </w:p>
    <w:p w:rsidR="00A853AE" w:rsidRDefault="00A853AE" w:rsidP="00A853AE">
      <w:pPr>
        <w:tabs>
          <w:tab w:val="left" w:pos="3402"/>
        </w:tabs>
      </w:pPr>
      <w:r>
        <w:t xml:space="preserve">Eleverne får efter tur en seddel med en person (ofte en job-beskrivelse). Læreren kan hjælpe med at læse de svære ord. Eleven skal mime for de andre, så de kan gætte, hvilken person det er.  </w:t>
      </w:r>
    </w:p>
    <w:p w:rsidR="00F0669D" w:rsidRDefault="00A853AE" w:rsidP="00A853AE">
      <w:pPr>
        <w:spacing w:after="160" w:line="259" w:lineRule="auto"/>
        <w:rPr>
          <w:rFonts w:eastAsiaTheme="majorEastAsia" w:cstheme="majorBidi"/>
          <w:b/>
          <w:color w:val="000000" w:themeColor="text1"/>
          <w:sz w:val="36"/>
          <w:szCs w:val="26"/>
        </w:rPr>
      </w:pPr>
      <w:r w:rsidRPr="00D46444">
        <w:rPr>
          <w:b/>
        </w:rPr>
        <w:t xml:space="preserve">Se </w:t>
      </w:r>
      <w:r>
        <w:rPr>
          <w:b/>
        </w:rPr>
        <w:t>kopiside</w:t>
      </w:r>
      <w:r w:rsidRPr="00D46444">
        <w:rPr>
          <w:b/>
        </w:rPr>
        <w:t xml:space="preserve"> 4</w:t>
      </w:r>
      <w:r>
        <w:t xml:space="preserve"> med forslag til ’helte’. Snak om, om de alle sammen er helte og hvorfor eller hvorfor ikke.</w:t>
      </w:r>
      <w:r w:rsidR="00F0669D">
        <w:rPr>
          <w:b/>
        </w:rPr>
        <w:br w:type="page"/>
      </w:r>
    </w:p>
    <w:p w:rsidR="00F44382" w:rsidRDefault="00F0669D" w:rsidP="003977C7">
      <w:pPr>
        <w:pStyle w:val="Overskrift2"/>
        <w:rPr>
          <w:b/>
        </w:rPr>
      </w:pPr>
      <w:r>
        <w:rPr>
          <w:b/>
        </w:rPr>
        <w:lastRenderedPageBreak/>
        <w:t>Lektion 2</w:t>
      </w:r>
    </w:p>
    <w:p w:rsidR="00A853AE" w:rsidRPr="00A853AE" w:rsidRDefault="00A853AE" w:rsidP="00A853AE">
      <w:pPr>
        <w:pStyle w:val="Overskrift1"/>
      </w:pPr>
      <w:r w:rsidRPr="00A853AE">
        <w:t>Den brændende tornebusk</w:t>
      </w:r>
    </w:p>
    <w:p w:rsidR="00A853AE" w:rsidRDefault="00A853AE" w:rsidP="00A853AE">
      <w:r w:rsidRPr="002C355B">
        <w:rPr>
          <w:rStyle w:val="Overskrift3Tegn"/>
          <w:rFonts w:eastAsiaTheme="minorHAnsi"/>
          <w:sz w:val="24"/>
          <w:szCs w:val="24"/>
        </w:rPr>
        <w:t>MÅL</w:t>
      </w:r>
      <w:r w:rsidRPr="002C355B">
        <w:rPr>
          <w:szCs w:val="24"/>
        </w:rPr>
        <w:t>: Eleverne</w:t>
      </w:r>
      <w:r>
        <w:t xml:space="preserve"> hører om Moses’ flugt fra Ægypten, livet som fårehyrde og mødet med Gud ved den brændende tornebusk og kan huske og genfortælle hovedtræk i historien. Eleverne har kendskab til, at Gud kan forandre mennesker, så han kan bruge dem.</w:t>
      </w:r>
    </w:p>
    <w:p w:rsidR="00A853AE" w:rsidRDefault="00A853AE" w:rsidP="00A853AE">
      <w:pPr>
        <w:tabs>
          <w:tab w:val="left" w:pos="3402"/>
        </w:tabs>
      </w:pPr>
    </w:p>
    <w:p w:rsidR="00A853AE" w:rsidRPr="002C355B" w:rsidRDefault="00A853AE" w:rsidP="00A853AE">
      <w:pPr>
        <w:tabs>
          <w:tab w:val="left" w:pos="3402"/>
        </w:tabs>
        <w:rPr>
          <w:szCs w:val="24"/>
        </w:rPr>
      </w:pPr>
      <w:r w:rsidRPr="002C355B">
        <w:rPr>
          <w:szCs w:val="24"/>
        </w:rPr>
        <w:t xml:space="preserve">Gennemgang af </w:t>
      </w:r>
      <w:r w:rsidRPr="002C355B">
        <w:rPr>
          <w:rStyle w:val="Overskrift3Tegn"/>
          <w:rFonts w:eastAsiaTheme="minorHAnsi"/>
          <w:sz w:val="24"/>
          <w:szCs w:val="24"/>
        </w:rPr>
        <w:t>DAGENS PROGRAM</w:t>
      </w:r>
      <w:r w:rsidRPr="002C355B">
        <w:rPr>
          <w:szCs w:val="24"/>
        </w:rPr>
        <w:t xml:space="preserve"> på PP eller tegnet på tavlen </w:t>
      </w:r>
    </w:p>
    <w:p w:rsidR="00A853AE" w:rsidRDefault="00A853AE" w:rsidP="00A853AE">
      <w:pPr>
        <w:pStyle w:val="Listeafsnit"/>
        <w:numPr>
          <w:ilvl w:val="0"/>
          <w:numId w:val="32"/>
        </w:numPr>
        <w:tabs>
          <w:tab w:val="left" w:pos="3402"/>
        </w:tabs>
        <w:spacing w:after="0" w:line="300" w:lineRule="atLeast"/>
      </w:pPr>
      <w:r>
        <w:t>Tegning af baby-Moses i kurven</w:t>
      </w:r>
    </w:p>
    <w:p w:rsidR="00A853AE" w:rsidRDefault="00A853AE" w:rsidP="00A853AE">
      <w:pPr>
        <w:pStyle w:val="Listeafsnit"/>
        <w:numPr>
          <w:ilvl w:val="0"/>
          <w:numId w:val="32"/>
        </w:numPr>
        <w:tabs>
          <w:tab w:val="left" w:pos="3402"/>
        </w:tabs>
        <w:spacing w:after="0" w:line="300" w:lineRule="atLeast"/>
      </w:pPr>
      <w:r>
        <w:t>Tegning af tornebusk + får</w:t>
      </w:r>
    </w:p>
    <w:p w:rsidR="00A853AE" w:rsidRDefault="00A853AE" w:rsidP="00A853AE">
      <w:pPr>
        <w:pStyle w:val="Listeafsnit"/>
        <w:numPr>
          <w:ilvl w:val="0"/>
          <w:numId w:val="32"/>
        </w:numPr>
        <w:tabs>
          <w:tab w:val="left" w:pos="3402"/>
        </w:tabs>
        <w:spacing w:after="0" w:line="300" w:lineRule="atLeast"/>
      </w:pPr>
      <w:r>
        <w:t xml:space="preserve">Tegning af blyant og viskelæder </w:t>
      </w:r>
    </w:p>
    <w:p w:rsidR="00A853AE" w:rsidRDefault="00A853AE" w:rsidP="00A853AE">
      <w:pPr>
        <w:pStyle w:val="Listeafsnit"/>
        <w:numPr>
          <w:ilvl w:val="0"/>
          <w:numId w:val="32"/>
        </w:numPr>
        <w:tabs>
          <w:tab w:val="left" w:pos="3402"/>
        </w:tabs>
        <w:spacing w:after="0" w:line="300" w:lineRule="atLeast"/>
      </w:pPr>
      <w:r>
        <w:t>Tegning af to børn, der holder hinanden i hånden</w:t>
      </w:r>
    </w:p>
    <w:p w:rsidR="00A853AE" w:rsidRDefault="00A853AE" w:rsidP="00A853AE">
      <w:pPr>
        <w:tabs>
          <w:tab w:val="left" w:pos="3402"/>
        </w:tabs>
      </w:pPr>
    </w:p>
    <w:p w:rsidR="00A853AE" w:rsidRPr="002C355B" w:rsidRDefault="00A853AE" w:rsidP="00A853AE">
      <w:pPr>
        <w:tabs>
          <w:tab w:val="left" w:pos="3402"/>
        </w:tabs>
        <w:rPr>
          <w:szCs w:val="24"/>
        </w:rPr>
      </w:pPr>
      <w:r w:rsidRPr="002C355B">
        <w:rPr>
          <w:rStyle w:val="Overskrift3Tegn"/>
          <w:rFonts w:eastAsiaTheme="minorHAnsi"/>
          <w:sz w:val="24"/>
          <w:szCs w:val="24"/>
        </w:rPr>
        <w:t>REPETITION</w:t>
      </w:r>
      <w:r w:rsidRPr="002C355B">
        <w:rPr>
          <w:szCs w:val="24"/>
        </w:rPr>
        <w:t xml:space="preserve"> fra sidste gang </w:t>
      </w:r>
    </w:p>
    <w:p w:rsidR="00A853AE" w:rsidRDefault="00A853AE" w:rsidP="00A853AE">
      <w:pPr>
        <w:tabs>
          <w:tab w:val="left" w:pos="3402"/>
        </w:tabs>
      </w:pPr>
      <w:r>
        <w:t>Eleverne får to og to små sedler med navne og personer fra sidste gang (</w:t>
      </w:r>
      <w:r w:rsidRPr="00BA5720">
        <w:rPr>
          <w:b/>
        </w:rPr>
        <w:t xml:space="preserve">se </w:t>
      </w:r>
      <w:r>
        <w:rPr>
          <w:b/>
        </w:rPr>
        <w:t>kopiside</w:t>
      </w:r>
      <w:r w:rsidRPr="00BA5720">
        <w:rPr>
          <w:b/>
        </w:rPr>
        <w:t xml:space="preserve"> 1</w:t>
      </w:r>
      <w:r>
        <w:t xml:space="preserve">) og hjælper hinanden med at læse, hvad der står på sedlen. Derefter snakker de sammen om, om de kan huske, hvem de forskellige personer er, og hvad de gjorde. </w:t>
      </w:r>
    </w:p>
    <w:p w:rsidR="00A853AE" w:rsidRDefault="00A853AE" w:rsidP="00A853AE">
      <w:pPr>
        <w:tabs>
          <w:tab w:val="left" w:pos="3402"/>
        </w:tabs>
      </w:pPr>
      <w:r>
        <w:t xml:space="preserve">Fælles opsamling på klassen. </w:t>
      </w:r>
    </w:p>
    <w:p w:rsidR="00A853AE" w:rsidRDefault="00A853AE" w:rsidP="00A853AE">
      <w:pPr>
        <w:tabs>
          <w:tab w:val="left" w:pos="3402"/>
        </w:tabs>
      </w:pPr>
    </w:p>
    <w:p w:rsidR="00A853AE" w:rsidRPr="002C355B" w:rsidRDefault="00A853AE" w:rsidP="002C355B">
      <w:pPr>
        <w:pStyle w:val="Overskrift3"/>
      </w:pPr>
      <w:r w:rsidRPr="002C355B">
        <w:t>DAGENS FORTÆLLING</w:t>
      </w:r>
    </w:p>
    <w:p w:rsidR="00A853AE" w:rsidRDefault="00A853AE" w:rsidP="00A853AE">
      <w:pPr>
        <w:tabs>
          <w:tab w:val="left" w:pos="3402"/>
        </w:tabs>
      </w:pPr>
      <w:r w:rsidRPr="002D0F6C">
        <w:rPr>
          <w:u w:val="single"/>
        </w:rPr>
        <w:t>Fokus</w:t>
      </w:r>
      <w:r>
        <w:rPr>
          <w:u w:val="single"/>
        </w:rPr>
        <w:t>: Hvordan Gud arbejder med Moses</w:t>
      </w:r>
      <w:r>
        <w:t xml:space="preserve">: Han går fra at være en selvsikker ægyptisk prins til at være en ydmyg fårehyrde, der ikke synes, at han er den rette til den opgave, Gud kalder ham til. </w:t>
      </w:r>
    </w:p>
    <w:p w:rsidR="00A853AE" w:rsidRDefault="00A853AE" w:rsidP="00A853AE">
      <w:pPr>
        <w:tabs>
          <w:tab w:val="left" w:pos="3402"/>
        </w:tabs>
      </w:pPr>
      <w:r>
        <w:t xml:space="preserve">Anden del af historien om Moses fra hans flugt fra Ægypten til Gud kalder ham ved den brændende tornebusk. Genfortæl historien eller læs op fra en børnebibel (f.eks. Anne de Vries: ’Børnenes Bibelbog’, ”Moses bliver prins” og ”Den flygtende prins bliver fårehyrde” s. 60-66). </w:t>
      </w:r>
    </w:p>
    <w:p w:rsidR="00A853AE" w:rsidRDefault="00A853AE" w:rsidP="00A853AE">
      <w:pPr>
        <w:tabs>
          <w:tab w:val="left" w:pos="3402"/>
        </w:tabs>
      </w:pPr>
      <w:r>
        <w:t>Lad evt. børnene tegne imens, enten tegner de selv noget fra historien eller de farvelægger en tegning (</w:t>
      </w:r>
      <w:r w:rsidRPr="00651071">
        <w:rPr>
          <w:b/>
        </w:rPr>
        <w:t xml:space="preserve">se </w:t>
      </w:r>
      <w:r>
        <w:rPr>
          <w:b/>
        </w:rPr>
        <w:t>kopiside</w:t>
      </w:r>
      <w:r w:rsidRPr="00651071">
        <w:rPr>
          <w:b/>
        </w:rPr>
        <w:t xml:space="preserve"> 2</w:t>
      </w:r>
      <w:r>
        <w:t xml:space="preserve">) </w:t>
      </w:r>
    </w:p>
    <w:p w:rsidR="00A853AE" w:rsidRDefault="00A853AE" w:rsidP="00A853AE">
      <w:pPr>
        <w:tabs>
          <w:tab w:val="left" w:pos="3402"/>
        </w:tabs>
      </w:pPr>
      <w:r>
        <w:t xml:space="preserve">Overskrifter: </w:t>
      </w:r>
    </w:p>
    <w:p w:rsidR="00A853AE" w:rsidRDefault="00A853AE" w:rsidP="00A853AE">
      <w:pPr>
        <w:pStyle w:val="Listeafsnit"/>
        <w:numPr>
          <w:ilvl w:val="0"/>
          <w:numId w:val="33"/>
        </w:numPr>
        <w:tabs>
          <w:tab w:val="left" w:pos="3402"/>
        </w:tabs>
        <w:spacing w:after="0" w:line="300" w:lineRule="atLeast"/>
      </w:pPr>
      <w:r>
        <w:t xml:space="preserve">Moses vokser op på faraos slot som ægyptisk prins </w:t>
      </w:r>
    </w:p>
    <w:p w:rsidR="00A853AE" w:rsidRDefault="00A853AE" w:rsidP="00A853AE">
      <w:pPr>
        <w:pStyle w:val="Listeafsnit"/>
        <w:numPr>
          <w:ilvl w:val="0"/>
          <w:numId w:val="33"/>
        </w:numPr>
        <w:tabs>
          <w:tab w:val="left" w:pos="3402"/>
        </w:tabs>
        <w:spacing w:after="0" w:line="300" w:lineRule="atLeast"/>
      </w:pPr>
      <w:r>
        <w:t>Moses slår en ægypter ihjel</w:t>
      </w:r>
    </w:p>
    <w:p w:rsidR="00A853AE" w:rsidRDefault="00A853AE" w:rsidP="00A853AE">
      <w:pPr>
        <w:pStyle w:val="Listeafsnit"/>
        <w:numPr>
          <w:ilvl w:val="0"/>
          <w:numId w:val="33"/>
        </w:numPr>
        <w:tabs>
          <w:tab w:val="left" w:pos="3402"/>
        </w:tabs>
        <w:spacing w:after="0" w:line="300" w:lineRule="atLeast"/>
      </w:pPr>
      <w:r>
        <w:t>Moses flygter</w:t>
      </w:r>
    </w:p>
    <w:p w:rsidR="00A853AE" w:rsidRDefault="00A853AE" w:rsidP="00A853AE">
      <w:pPr>
        <w:pStyle w:val="Listeafsnit"/>
        <w:numPr>
          <w:ilvl w:val="0"/>
          <w:numId w:val="33"/>
        </w:numPr>
        <w:tabs>
          <w:tab w:val="left" w:pos="3402"/>
        </w:tabs>
        <w:spacing w:after="0" w:line="300" w:lineRule="atLeast"/>
      </w:pPr>
      <w:r>
        <w:t xml:space="preserve">Moses ved brønden i </w:t>
      </w:r>
      <w:proofErr w:type="spellStart"/>
      <w:r>
        <w:t>Midjan</w:t>
      </w:r>
      <w:proofErr w:type="spellEnd"/>
      <w:r>
        <w:t xml:space="preserve"> </w:t>
      </w:r>
    </w:p>
    <w:p w:rsidR="00A853AE" w:rsidRDefault="00A853AE" w:rsidP="00A853AE">
      <w:pPr>
        <w:pStyle w:val="Listeafsnit"/>
        <w:numPr>
          <w:ilvl w:val="0"/>
          <w:numId w:val="33"/>
        </w:numPr>
        <w:tabs>
          <w:tab w:val="left" w:pos="3402"/>
        </w:tabs>
        <w:spacing w:after="0" w:line="300" w:lineRule="atLeast"/>
      </w:pPr>
      <w:r>
        <w:t>Moses bliver fårehyrde</w:t>
      </w:r>
    </w:p>
    <w:p w:rsidR="00A853AE" w:rsidRDefault="00A853AE" w:rsidP="00A853AE">
      <w:pPr>
        <w:pStyle w:val="Listeafsnit"/>
        <w:numPr>
          <w:ilvl w:val="0"/>
          <w:numId w:val="33"/>
        </w:numPr>
        <w:tabs>
          <w:tab w:val="left" w:pos="3402"/>
        </w:tabs>
        <w:spacing w:after="0" w:line="300" w:lineRule="atLeast"/>
      </w:pPr>
      <w:r>
        <w:t xml:space="preserve">Moses møder Gud ved den brændende tornebusk </w:t>
      </w:r>
    </w:p>
    <w:p w:rsidR="00A853AE" w:rsidRDefault="00A853AE" w:rsidP="00A853AE">
      <w:pPr>
        <w:pStyle w:val="Listeafsnit"/>
        <w:numPr>
          <w:ilvl w:val="0"/>
          <w:numId w:val="33"/>
        </w:numPr>
        <w:tabs>
          <w:tab w:val="left" w:pos="3402"/>
        </w:tabs>
        <w:spacing w:after="0" w:line="300" w:lineRule="atLeast"/>
      </w:pPr>
      <w:r>
        <w:t xml:space="preserve">Moses begynder rejsen tilbage til Ægypten </w:t>
      </w:r>
    </w:p>
    <w:p w:rsidR="00A853AE" w:rsidRDefault="00A853AE" w:rsidP="00A853AE">
      <w:pPr>
        <w:tabs>
          <w:tab w:val="left" w:pos="3402"/>
        </w:tabs>
      </w:pPr>
      <w:r>
        <w:t xml:space="preserve">Snak fælles om, hvad der sker med Moses, og hvordan han forandrer sig. </w:t>
      </w:r>
    </w:p>
    <w:p w:rsidR="00A853AE" w:rsidRDefault="00A853AE" w:rsidP="00A853AE">
      <w:pPr>
        <w:tabs>
          <w:tab w:val="left" w:pos="3402"/>
        </w:tabs>
      </w:pPr>
    </w:p>
    <w:p w:rsidR="00A853AE" w:rsidRPr="00B12C4F" w:rsidRDefault="00A853AE" w:rsidP="00730879">
      <w:pPr>
        <w:pStyle w:val="Overskrift3"/>
      </w:pPr>
      <w:r w:rsidRPr="00B12C4F">
        <w:t xml:space="preserve">OPGAVE </w:t>
      </w:r>
    </w:p>
    <w:p w:rsidR="00A853AE" w:rsidRDefault="00A853AE" w:rsidP="00A853AE">
      <w:pPr>
        <w:tabs>
          <w:tab w:val="left" w:pos="3402"/>
        </w:tabs>
      </w:pPr>
      <w:r>
        <w:t xml:space="preserve">Eleverne laver en tegneserie over dagens fortælling- </w:t>
      </w:r>
      <w:r w:rsidRPr="00651071">
        <w:rPr>
          <w:b/>
        </w:rPr>
        <w:t xml:space="preserve">Se </w:t>
      </w:r>
      <w:r>
        <w:rPr>
          <w:b/>
        </w:rPr>
        <w:t>kopiside</w:t>
      </w:r>
      <w:r w:rsidRPr="00651071">
        <w:rPr>
          <w:b/>
        </w:rPr>
        <w:t xml:space="preserve"> 3</w:t>
      </w:r>
      <w:r>
        <w:rPr>
          <w:b/>
        </w:rPr>
        <w:t>a og b</w:t>
      </w:r>
      <w:r>
        <w:t>. Læreren bestemmer, om der skal være talebobler på tegneserien (</w:t>
      </w:r>
      <w:r>
        <w:rPr>
          <w:b/>
        </w:rPr>
        <w:t>kopiside</w:t>
      </w:r>
      <w:r w:rsidRPr="005D5E18">
        <w:rPr>
          <w:b/>
        </w:rPr>
        <w:t xml:space="preserve"> 3b</w:t>
      </w:r>
      <w:r>
        <w:t xml:space="preserve">). Evt. kan tegneserierne scannes ind til næste lektion, så de kan vises på storskærmen. Eleverne præsenterer deres tegneserie for de andre. </w:t>
      </w:r>
    </w:p>
    <w:p w:rsidR="00A853AE" w:rsidRPr="00C55F61" w:rsidRDefault="00A853AE" w:rsidP="00A853AE">
      <w:pPr>
        <w:tabs>
          <w:tab w:val="left" w:pos="3402"/>
        </w:tabs>
        <w:rPr>
          <w:color w:val="FF0000"/>
        </w:rPr>
      </w:pPr>
      <w:r>
        <w:rPr>
          <w:b/>
        </w:rPr>
        <w:t xml:space="preserve">Materialer: </w:t>
      </w:r>
      <w:r>
        <w:t>blyant og farver.</w:t>
      </w:r>
      <w:r>
        <w:rPr>
          <w:color w:val="FF0000"/>
        </w:rPr>
        <w:t xml:space="preserve"> </w:t>
      </w:r>
    </w:p>
    <w:p w:rsidR="00A853AE" w:rsidRDefault="00A853AE" w:rsidP="00A853AE">
      <w:pPr>
        <w:tabs>
          <w:tab w:val="left" w:pos="3402"/>
        </w:tabs>
      </w:pPr>
    </w:p>
    <w:p w:rsidR="00A853AE" w:rsidRPr="00730879" w:rsidRDefault="00A853AE" w:rsidP="00730879">
      <w:pPr>
        <w:pStyle w:val="Overskrift3"/>
      </w:pPr>
      <w:r w:rsidRPr="00730879">
        <w:t>LEG</w:t>
      </w:r>
    </w:p>
    <w:p w:rsidR="00A853AE" w:rsidRPr="00963B80" w:rsidRDefault="00A853AE" w:rsidP="00A853AE">
      <w:pPr>
        <w:rPr>
          <w:b/>
        </w:rPr>
      </w:pPr>
      <w:r>
        <w:rPr>
          <w:b/>
        </w:rPr>
        <w:t>Hyrde og får 1</w:t>
      </w:r>
    </w:p>
    <w:p w:rsidR="00A853AE" w:rsidRPr="00E60563" w:rsidRDefault="00A853AE" w:rsidP="00A853AE">
      <w:pPr>
        <w:pStyle w:val="Listeafsnit"/>
        <w:numPr>
          <w:ilvl w:val="0"/>
          <w:numId w:val="34"/>
        </w:numPr>
        <w:spacing w:after="0" w:line="240" w:lineRule="atLeast"/>
        <w:textAlignment w:val="baseline"/>
        <w:rPr>
          <w:rFonts w:eastAsia="Times New Roman" w:cstheme="minorHAnsi"/>
          <w:color w:val="404040"/>
          <w:szCs w:val="24"/>
          <w:lang w:eastAsia="da-DK"/>
        </w:rPr>
      </w:pPr>
      <w:r w:rsidRPr="00E60563">
        <w:rPr>
          <w:rFonts w:eastAsia="Times New Roman" w:cstheme="minorHAnsi"/>
          <w:color w:val="404040"/>
          <w:szCs w:val="24"/>
          <w:lang w:eastAsia="da-DK"/>
        </w:rPr>
        <w:t>En elev udnævnes til at være hyrden, som skal ligge under et hvidt lagen.</w:t>
      </w:r>
    </w:p>
    <w:p w:rsidR="00A853AE" w:rsidRPr="00E60563" w:rsidRDefault="00A853AE" w:rsidP="00A853AE">
      <w:pPr>
        <w:pStyle w:val="Listeafsnit"/>
        <w:numPr>
          <w:ilvl w:val="0"/>
          <w:numId w:val="34"/>
        </w:numPr>
        <w:spacing w:after="0" w:line="240" w:lineRule="atLeast"/>
        <w:textAlignment w:val="baseline"/>
        <w:rPr>
          <w:rFonts w:eastAsia="Times New Roman" w:cstheme="minorHAnsi"/>
          <w:color w:val="404040"/>
          <w:szCs w:val="24"/>
          <w:lang w:eastAsia="da-DK"/>
        </w:rPr>
      </w:pPr>
      <w:r w:rsidRPr="00E60563">
        <w:rPr>
          <w:rFonts w:eastAsia="Times New Roman" w:cstheme="minorHAnsi"/>
          <w:color w:val="404040"/>
          <w:szCs w:val="24"/>
          <w:lang w:eastAsia="da-DK"/>
        </w:rPr>
        <w:t>En af de andre elever bliver udnævnt til at være et får, som hyrden skal genkende.</w:t>
      </w:r>
    </w:p>
    <w:p w:rsidR="00A853AE" w:rsidRPr="00E60563" w:rsidRDefault="00A853AE" w:rsidP="00A853AE">
      <w:pPr>
        <w:pStyle w:val="Listeafsnit"/>
        <w:numPr>
          <w:ilvl w:val="0"/>
          <w:numId w:val="34"/>
        </w:numPr>
        <w:spacing w:after="0" w:line="240" w:lineRule="atLeast"/>
        <w:textAlignment w:val="baseline"/>
        <w:rPr>
          <w:rFonts w:eastAsia="Times New Roman" w:cstheme="minorHAnsi"/>
          <w:color w:val="404040"/>
          <w:szCs w:val="24"/>
          <w:lang w:eastAsia="da-DK"/>
        </w:rPr>
      </w:pPr>
      <w:r w:rsidRPr="00E60563">
        <w:rPr>
          <w:rFonts w:eastAsia="Times New Roman" w:cstheme="minorHAnsi"/>
          <w:color w:val="404040"/>
          <w:szCs w:val="24"/>
          <w:lang w:eastAsia="da-DK"/>
        </w:rPr>
        <w:t>”Fåret" siger ’mæh’ med en forvrænget stemme.</w:t>
      </w:r>
    </w:p>
    <w:p w:rsidR="00A853AE" w:rsidRDefault="00A853AE" w:rsidP="00A853AE">
      <w:pPr>
        <w:pStyle w:val="Listeafsnit"/>
        <w:numPr>
          <w:ilvl w:val="0"/>
          <w:numId w:val="34"/>
        </w:numPr>
        <w:spacing w:after="0" w:line="240" w:lineRule="atLeast"/>
        <w:textAlignment w:val="baseline"/>
        <w:rPr>
          <w:rFonts w:eastAsia="Times New Roman" w:cstheme="minorHAnsi"/>
          <w:color w:val="404040"/>
          <w:szCs w:val="24"/>
          <w:lang w:eastAsia="da-DK"/>
        </w:rPr>
      </w:pPr>
      <w:r w:rsidRPr="00E60563">
        <w:rPr>
          <w:rFonts w:eastAsia="Times New Roman" w:cstheme="minorHAnsi"/>
          <w:color w:val="404040"/>
          <w:szCs w:val="24"/>
          <w:lang w:eastAsia="da-DK"/>
        </w:rPr>
        <w:t>Hyrden skal gætte, hvilken elev, der er fåret.</w:t>
      </w:r>
    </w:p>
    <w:p w:rsidR="00A853AE" w:rsidRPr="00736D71" w:rsidRDefault="00A853AE" w:rsidP="00A853AE">
      <w:pPr>
        <w:tabs>
          <w:tab w:val="left" w:pos="3402"/>
        </w:tabs>
      </w:pPr>
      <w:r w:rsidRPr="00736D71">
        <w:rPr>
          <w:b/>
        </w:rPr>
        <w:t xml:space="preserve">Materialer: </w:t>
      </w:r>
      <w:r>
        <w:t>hvidt lagen</w:t>
      </w:r>
    </w:p>
    <w:p w:rsidR="00A853AE" w:rsidRDefault="00A853AE" w:rsidP="00A853AE">
      <w:pPr>
        <w:rPr>
          <w:b/>
        </w:rPr>
      </w:pPr>
    </w:p>
    <w:p w:rsidR="00A853AE" w:rsidRDefault="00A853AE" w:rsidP="00A853AE">
      <w:pPr>
        <w:rPr>
          <w:b/>
        </w:rPr>
      </w:pPr>
      <w:r>
        <w:rPr>
          <w:b/>
        </w:rPr>
        <w:t>Hyrde og får 2</w:t>
      </w:r>
    </w:p>
    <w:p w:rsidR="00A853AE" w:rsidRPr="00E60563" w:rsidRDefault="00A853AE" w:rsidP="00A853AE">
      <w:pPr>
        <w:pStyle w:val="Listeafsnit"/>
        <w:numPr>
          <w:ilvl w:val="0"/>
          <w:numId w:val="35"/>
        </w:numPr>
        <w:spacing w:after="0" w:line="300" w:lineRule="atLeast"/>
        <w:rPr>
          <w:b/>
        </w:rPr>
      </w:pPr>
      <w:r w:rsidRPr="00E60563">
        <w:rPr>
          <w:rFonts w:eastAsia="Times New Roman" w:cstheme="minorHAnsi"/>
          <w:color w:val="404040"/>
          <w:szCs w:val="24"/>
          <w:lang w:eastAsia="da-DK"/>
        </w:rPr>
        <w:t xml:space="preserve">En elev udnævnes til at være hyrden, som </w:t>
      </w:r>
      <w:r>
        <w:rPr>
          <w:rFonts w:eastAsia="Times New Roman" w:cstheme="minorHAnsi"/>
          <w:color w:val="404040"/>
          <w:szCs w:val="24"/>
          <w:lang w:eastAsia="da-DK"/>
        </w:rPr>
        <w:t xml:space="preserve">får bind for øjnene. </w:t>
      </w:r>
    </w:p>
    <w:p w:rsidR="00A853AE" w:rsidRPr="006E1348" w:rsidRDefault="00A853AE" w:rsidP="00A853AE">
      <w:pPr>
        <w:numPr>
          <w:ilvl w:val="0"/>
          <w:numId w:val="35"/>
        </w:numPr>
        <w:spacing w:after="0" w:line="240" w:lineRule="atLeast"/>
        <w:textAlignment w:val="baseline"/>
        <w:rPr>
          <w:rFonts w:eastAsia="Times New Roman" w:cstheme="minorHAnsi"/>
          <w:color w:val="404040"/>
          <w:szCs w:val="24"/>
          <w:lang w:eastAsia="da-DK"/>
        </w:rPr>
      </w:pPr>
      <w:r w:rsidRPr="006E1348">
        <w:rPr>
          <w:rFonts w:eastAsia="Times New Roman" w:cstheme="minorHAnsi"/>
          <w:color w:val="404040"/>
          <w:szCs w:val="24"/>
          <w:lang w:eastAsia="da-DK"/>
        </w:rPr>
        <w:t xml:space="preserve">En af de andre </w:t>
      </w:r>
      <w:r>
        <w:rPr>
          <w:rFonts w:eastAsia="Times New Roman" w:cstheme="minorHAnsi"/>
          <w:color w:val="404040"/>
          <w:szCs w:val="24"/>
          <w:lang w:eastAsia="da-DK"/>
        </w:rPr>
        <w:t>elever</w:t>
      </w:r>
      <w:r w:rsidRPr="006E1348">
        <w:rPr>
          <w:rFonts w:eastAsia="Times New Roman" w:cstheme="minorHAnsi"/>
          <w:color w:val="404040"/>
          <w:szCs w:val="24"/>
          <w:lang w:eastAsia="da-DK"/>
        </w:rPr>
        <w:t xml:space="preserve"> bliver udnævnt til at være </w:t>
      </w:r>
      <w:r>
        <w:rPr>
          <w:rFonts w:eastAsia="Times New Roman" w:cstheme="minorHAnsi"/>
          <w:color w:val="404040"/>
          <w:szCs w:val="24"/>
          <w:lang w:eastAsia="da-DK"/>
        </w:rPr>
        <w:t>et får</w:t>
      </w:r>
      <w:r w:rsidRPr="006E1348">
        <w:rPr>
          <w:rFonts w:eastAsia="Times New Roman" w:cstheme="minorHAnsi"/>
          <w:color w:val="404040"/>
          <w:szCs w:val="24"/>
          <w:lang w:eastAsia="da-DK"/>
        </w:rPr>
        <w:t xml:space="preserve">, som </w:t>
      </w:r>
      <w:r>
        <w:rPr>
          <w:rFonts w:eastAsia="Times New Roman" w:cstheme="minorHAnsi"/>
          <w:color w:val="404040"/>
          <w:szCs w:val="24"/>
          <w:lang w:eastAsia="da-DK"/>
        </w:rPr>
        <w:t>hyrden skal genkende</w:t>
      </w:r>
      <w:r w:rsidRPr="006E1348">
        <w:rPr>
          <w:rFonts w:eastAsia="Times New Roman" w:cstheme="minorHAnsi"/>
          <w:color w:val="404040"/>
          <w:szCs w:val="24"/>
          <w:lang w:eastAsia="da-DK"/>
        </w:rPr>
        <w:t>.</w:t>
      </w:r>
    </w:p>
    <w:p w:rsidR="00A853AE" w:rsidRPr="006E1348" w:rsidRDefault="00A853AE" w:rsidP="00A853AE">
      <w:pPr>
        <w:numPr>
          <w:ilvl w:val="0"/>
          <w:numId w:val="35"/>
        </w:numPr>
        <w:spacing w:after="0" w:line="240" w:lineRule="atLeast"/>
        <w:textAlignment w:val="baseline"/>
        <w:rPr>
          <w:rFonts w:eastAsia="Times New Roman" w:cstheme="minorHAnsi"/>
          <w:color w:val="404040"/>
          <w:szCs w:val="24"/>
          <w:lang w:eastAsia="da-DK"/>
        </w:rPr>
      </w:pPr>
      <w:r>
        <w:rPr>
          <w:rFonts w:eastAsia="Times New Roman" w:cstheme="minorHAnsi"/>
          <w:color w:val="404040"/>
          <w:szCs w:val="24"/>
          <w:lang w:eastAsia="da-DK"/>
        </w:rPr>
        <w:t>”F</w:t>
      </w:r>
      <w:r w:rsidRPr="006E1348">
        <w:rPr>
          <w:rFonts w:eastAsia="Times New Roman" w:cstheme="minorHAnsi"/>
          <w:color w:val="404040"/>
          <w:szCs w:val="24"/>
          <w:lang w:eastAsia="da-DK"/>
        </w:rPr>
        <w:t>året"</w:t>
      </w:r>
      <w:r>
        <w:rPr>
          <w:rFonts w:eastAsia="Times New Roman" w:cstheme="minorHAnsi"/>
          <w:color w:val="404040"/>
          <w:szCs w:val="24"/>
          <w:lang w:eastAsia="da-DK"/>
        </w:rPr>
        <w:t xml:space="preserve"> stiller sig så tæt på hyrden, så han/hun kan røre ved fåret</w:t>
      </w:r>
      <w:r w:rsidRPr="006E1348">
        <w:rPr>
          <w:rFonts w:eastAsia="Times New Roman" w:cstheme="minorHAnsi"/>
          <w:color w:val="404040"/>
          <w:szCs w:val="24"/>
          <w:lang w:eastAsia="da-DK"/>
        </w:rPr>
        <w:t>.</w:t>
      </w:r>
    </w:p>
    <w:p w:rsidR="00A853AE" w:rsidRPr="006E1348" w:rsidRDefault="00A853AE" w:rsidP="00A853AE">
      <w:pPr>
        <w:numPr>
          <w:ilvl w:val="0"/>
          <w:numId w:val="35"/>
        </w:numPr>
        <w:spacing w:after="0" w:line="240" w:lineRule="atLeast"/>
        <w:textAlignment w:val="baseline"/>
        <w:rPr>
          <w:rFonts w:eastAsia="Times New Roman" w:cstheme="minorHAnsi"/>
          <w:color w:val="404040"/>
          <w:szCs w:val="24"/>
          <w:lang w:eastAsia="da-DK"/>
        </w:rPr>
      </w:pPr>
      <w:r>
        <w:rPr>
          <w:rFonts w:eastAsia="Times New Roman" w:cstheme="minorHAnsi"/>
          <w:color w:val="404040"/>
          <w:szCs w:val="24"/>
          <w:lang w:eastAsia="da-DK"/>
        </w:rPr>
        <w:t>Ved at mærke,</w:t>
      </w:r>
      <w:r w:rsidRPr="006E1348">
        <w:rPr>
          <w:rFonts w:eastAsia="Times New Roman" w:cstheme="minorHAnsi"/>
          <w:color w:val="404040"/>
          <w:szCs w:val="24"/>
          <w:lang w:eastAsia="da-DK"/>
        </w:rPr>
        <w:t xml:space="preserve"> skal </w:t>
      </w:r>
      <w:r>
        <w:rPr>
          <w:rFonts w:eastAsia="Times New Roman" w:cstheme="minorHAnsi"/>
          <w:color w:val="404040"/>
          <w:szCs w:val="24"/>
          <w:lang w:eastAsia="da-DK"/>
        </w:rPr>
        <w:t xml:space="preserve">hyrden </w:t>
      </w:r>
      <w:r w:rsidRPr="006E1348">
        <w:rPr>
          <w:rFonts w:eastAsia="Times New Roman" w:cstheme="minorHAnsi"/>
          <w:color w:val="404040"/>
          <w:szCs w:val="24"/>
          <w:lang w:eastAsia="da-DK"/>
        </w:rPr>
        <w:t>nu gætte, hv</w:t>
      </w:r>
      <w:r>
        <w:rPr>
          <w:rFonts w:eastAsia="Times New Roman" w:cstheme="minorHAnsi"/>
          <w:color w:val="404040"/>
          <w:szCs w:val="24"/>
          <w:lang w:eastAsia="da-DK"/>
        </w:rPr>
        <w:t>ilken elev, der er fåret</w:t>
      </w:r>
      <w:r w:rsidRPr="006E1348">
        <w:rPr>
          <w:rFonts w:eastAsia="Times New Roman" w:cstheme="minorHAnsi"/>
          <w:color w:val="404040"/>
          <w:szCs w:val="24"/>
          <w:lang w:eastAsia="da-DK"/>
        </w:rPr>
        <w:t>.</w:t>
      </w:r>
    </w:p>
    <w:p w:rsidR="00A853AE" w:rsidRPr="00A853AE" w:rsidRDefault="00A853AE" w:rsidP="00A853AE">
      <w:pPr>
        <w:tabs>
          <w:tab w:val="left" w:pos="3402"/>
        </w:tabs>
      </w:pPr>
      <w:r w:rsidRPr="00736D71">
        <w:rPr>
          <w:b/>
        </w:rPr>
        <w:t xml:space="preserve">Materialer: </w:t>
      </w:r>
      <w:r>
        <w:t>tørklæde</w:t>
      </w:r>
    </w:p>
    <w:p w:rsidR="00A853AE" w:rsidRDefault="00A853AE">
      <w:pPr>
        <w:spacing w:after="160" w:line="259" w:lineRule="auto"/>
        <w:rPr>
          <w:rFonts w:eastAsiaTheme="majorEastAsia" w:cstheme="majorBidi"/>
          <w:b/>
          <w:color w:val="000000" w:themeColor="text1"/>
          <w:sz w:val="36"/>
          <w:szCs w:val="26"/>
        </w:rPr>
      </w:pPr>
      <w:r>
        <w:rPr>
          <w:b/>
        </w:rPr>
        <w:br w:type="page"/>
      </w:r>
    </w:p>
    <w:p w:rsidR="00F44382" w:rsidRDefault="00827D82" w:rsidP="003977C7">
      <w:pPr>
        <w:pStyle w:val="Overskrift2"/>
        <w:rPr>
          <w:b/>
        </w:rPr>
      </w:pPr>
      <w:r w:rsidRPr="003977C7">
        <w:rPr>
          <w:b/>
        </w:rPr>
        <w:lastRenderedPageBreak/>
        <w:t xml:space="preserve">Lektion </w:t>
      </w:r>
      <w:r w:rsidR="00F0669D">
        <w:rPr>
          <w:b/>
        </w:rPr>
        <w:t>3</w:t>
      </w:r>
    </w:p>
    <w:p w:rsidR="00A853AE" w:rsidRPr="00A853AE" w:rsidRDefault="00A853AE" w:rsidP="00A853AE">
      <w:pPr>
        <w:pStyle w:val="Overskrift1"/>
      </w:pPr>
      <w:r w:rsidRPr="00A853AE">
        <w:t>De 10 plager og den første påske</w:t>
      </w:r>
    </w:p>
    <w:p w:rsidR="00730879" w:rsidRPr="002C355B" w:rsidRDefault="00730879" w:rsidP="00730879">
      <w:pPr>
        <w:rPr>
          <w:szCs w:val="24"/>
        </w:rPr>
      </w:pPr>
      <w:r w:rsidRPr="002C355B">
        <w:rPr>
          <w:rStyle w:val="Overskrift3Tegn"/>
          <w:rFonts w:eastAsiaTheme="minorHAnsi"/>
          <w:sz w:val="24"/>
          <w:szCs w:val="24"/>
        </w:rPr>
        <w:t>MÅL</w:t>
      </w:r>
      <w:r w:rsidRPr="002C355B">
        <w:rPr>
          <w:szCs w:val="24"/>
        </w:rPr>
        <w:t>: Eleverne hører om de ti plager og den første påske og kan huske og genfortælle hovedtræk i historien. Eleverne har kendskab til, at israelitterne blev frelst alene, fordi Gud hjalp dem.</w:t>
      </w:r>
    </w:p>
    <w:p w:rsidR="00730879" w:rsidRDefault="00730879" w:rsidP="00730879">
      <w:pPr>
        <w:tabs>
          <w:tab w:val="left" w:pos="3402"/>
        </w:tabs>
      </w:pPr>
    </w:p>
    <w:p w:rsidR="00730879" w:rsidRPr="002C355B" w:rsidRDefault="00730879" w:rsidP="002C355B">
      <w:pPr>
        <w:rPr>
          <w:szCs w:val="24"/>
        </w:rPr>
      </w:pPr>
      <w:r w:rsidRPr="002C355B">
        <w:rPr>
          <w:szCs w:val="24"/>
        </w:rPr>
        <w:t xml:space="preserve">Gennemgang af </w:t>
      </w:r>
      <w:r w:rsidRPr="002C355B">
        <w:rPr>
          <w:rStyle w:val="Overskrift3Tegn"/>
          <w:rFonts w:eastAsiaTheme="minorHAnsi"/>
          <w:sz w:val="24"/>
          <w:szCs w:val="24"/>
        </w:rPr>
        <w:t>DAGENS PROGRAM</w:t>
      </w:r>
      <w:r w:rsidRPr="002C355B">
        <w:rPr>
          <w:szCs w:val="24"/>
        </w:rPr>
        <w:t xml:space="preserve"> på PP eller tegnet på tavlen </w:t>
      </w:r>
    </w:p>
    <w:p w:rsidR="00730879" w:rsidRDefault="00730879" w:rsidP="00730879">
      <w:pPr>
        <w:pStyle w:val="Listeafsnit"/>
        <w:numPr>
          <w:ilvl w:val="0"/>
          <w:numId w:val="32"/>
        </w:numPr>
        <w:tabs>
          <w:tab w:val="left" w:pos="3402"/>
        </w:tabs>
        <w:spacing w:after="0" w:line="300" w:lineRule="atLeast"/>
      </w:pPr>
      <w:r>
        <w:t>Tegning af tornebusk + får</w:t>
      </w:r>
    </w:p>
    <w:p w:rsidR="00730879" w:rsidRDefault="00730879" w:rsidP="00730879">
      <w:pPr>
        <w:pStyle w:val="Listeafsnit"/>
        <w:numPr>
          <w:ilvl w:val="0"/>
          <w:numId w:val="32"/>
        </w:numPr>
        <w:tabs>
          <w:tab w:val="left" w:pos="3402"/>
        </w:tabs>
        <w:spacing w:after="0" w:line="300" w:lineRule="atLeast"/>
      </w:pPr>
      <w:r>
        <w:t>Tegning af nogle af de ti plager (f.eks. frøer, myg, mørke)</w:t>
      </w:r>
    </w:p>
    <w:p w:rsidR="00730879" w:rsidRDefault="00730879" w:rsidP="00730879">
      <w:pPr>
        <w:pStyle w:val="Listeafsnit"/>
        <w:numPr>
          <w:ilvl w:val="0"/>
          <w:numId w:val="32"/>
        </w:numPr>
        <w:tabs>
          <w:tab w:val="left" w:pos="3402"/>
        </w:tabs>
        <w:spacing w:after="0" w:line="300" w:lineRule="atLeast"/>
      </w:pPr>
      <w:r>
        <w:t xml:space="preserve">Tegning af blyant og viskelæder </w:t>
      </w:r>
    </w:p>
    <w:p w:rsidR="00730879" w:rsidRDefault="00730879" w:rsidP="00730879">
      <w:pPr>
        <w:pStyle w:val="Listeafsnit"/>
        <w:numPr>
          <w:ilvl w:val="0"/>
          <w:numId w:val="32"/>
        </w:numPr>
        <w:tabs>
          <w:tab w:val="left" w:pos="3402"/>
        </w:tabs>
        <w:spacing w:after="0" w:line="300" w:lineRule="atLeast"/>
      </w:pPr>
      <w:r>
        <w:t>Tegning af to børn, der holder hinanden i hånden</w:t>
      </w:r>
    </w:p>
    <w:p w:rsidR="00730879" w:rsidRDefault="00730879" w:rsidP="00730879">
      <w:pPr>
        <w:tabs>
          <w:tab w:val="left" w:pos="3402"/>
        </w:tabs>
      </w:pPr>
    </w:p>
    <w:p w:rsidR="00730879" w:rsidRPr="002C355B" w:rsidRDefault="00730879" w:rsidP="00730879">
      <w:pPr>
        <w:tabs>
          <w:tab w:val="left" w:pos="3402"/>
        </w:tabs>
        <w:rPr>
          <w:szCs w:val="24"/>
        </w:rPr>
      </w:pPr>
      <w:r w:rsidRPr="002C355B">
        <w:rPr>
          <w:rStyle w:val="Overskrift3Tegn"/>
          <w:rFonts w:eastAsiaTheme="minorHAnsi"/>
          <w:sz w:val="24"/>
          <w:szCs w:val="24"/>
        </w:rPr>
        <w:t>REPETITION</w:t>
      </w:r>
      <w:r w:rsidRPr="002C355B">
        <w:rPr>
          <w:szCs w:val="24"/>
        </w:rPr>
        <w:t xml:space="preserve"> fra sidste gang </w:t>
      </w:r>
    </w:p>
    <w:p w:rsidR="00730879" w:rsidRDefault="00730879" w:rsidP="00730879">
      <w:pPr>
        <w:tabs>
          <w:tab w:val="left" w:pos="3402"/>
        </w:tabs>
      </w:pPr>
      <w:r>
        <w:t xml:space="preserve">Nogle af eleverne præsenterer deres tegneserie fra sidst og repeterer historien. Tegneserien skal være scannet ind, så de kan ses på storskærm. </w:t>
      </w:r>
    </w:p>
    <w:p w:rsidR="00730879" w:rsidRDefault="00730879" w:rsidP="00730879">
      <w:pPr>
        <w:tabs>
          <w:tab w:val="left" w:pos="3402"/>
        </w:tabs>
      </w:pPr>
      <w:r>
        <w:t xml:space="preserve">Alternativt vises et filmklip fra ’Prinsen af Ægypten’ - Moses ved den brændende tornebusk - </w:t>
      </w:r>
      <w:hyperlink r:id="rId10" w:history="1">
        <w:r w:rsidRPr="0003363D">
          <w:rPr>
            <w:rStyle w:val="Hyperlink"/>
          </w:rPr>
          <w:t xml:space="preserve">Klip fra </w:t>
        </w:r>
        <w:proofErr w:type="spellStart"/>
        <w:r w:rsidRPr="0003363D">
          <w:rPr>
            <w:rStyle w:val="Hyperlink"/>
          </w:rPr>
          <w:t>youtube</w:t>
        </w:r>
        <w:proofErr w:type="spellEnd"/>
      </w:hyperlink>
      <w:r>
        <w:t xml:space="preserve">. Stop filmen indimellem og lad eleverne genfortælle i hovedtræk, hvad der sker.  </w:t>
      </w:r>
    </w:p>
    <w:p w:rsidR="00730879" w:rsidRDefault="00730879" w:rsidP="00730879">
      <w:pPr>
        <w:tabs>
          <w:tab w:val="left" w:pos="3402"/>
        </w:tabs>
      </w:pPr>
    </w:p>
    <w:p w:rsidR="00730879" w:rsidRDefault="00730879" w:rsidP="00730879">
      <w:pPr>
        <w:pStyle w:val="Overskrift3"/>
      </w:pPr>
      <w:r w:rsidRPr="00E27BC3">
        <w:t>DAGENS FORTÆLLING</w:t>
      </w:r>
      <w:r>
        <w:t xml:space="preserve"> </w:t>
      </w:r>
    </w:p>
    <w:p w:rsidR="00730879" w:rsidRDefault="00730879" w:rsidP="00730879">
      <w:pPr>
        <w:tabs>
          <w:tab w:val="left" w:pos="3402"/>
        </w:tabs>
      </w:pPr>
      <w:r w:rsidRPr="002D0F6C">
        <w:rPr>
          <w:u w:val="single"/>
        </w:rPr>
        <w:t>Fokus</w:t>
      </w:r>
      <w:r>
        <w:rPr>
          <w:u w:val="single"/>
        </w:rPr>
        <w:t>: Det er Gud, der frelser</w:t>
      </w:r>
      <w:r>
        <w:t xml:space="preserve">: Alle i de israelitiske huse, med blod på stolperne, bliver frelst. De skal ’bare’ være inde i huset.  </w:t>
      </w:r>
    </w:p>
    <w:p w:rsidR="00730879" w:rsidRDefault="00730879" w:rsidP="00730879">
      <w:pPr>
        <w:tabs>
          <w:tab w:val="left" w:pos="3402"/>
        </w:tabs>
      </w:pPr>
      <w:r>
        <w:t xml:space="preserve">Første del af dagens fortælling handler om de 10 plager. Genfortæl, hvordan Moses og Aron går til Farao for at lade ham få folket til at </w:t>
      </w:r>
      <w:r w:rsidRPr="002C355B">
        <w:t>rejse, men han siger nej, - eller læs op fra en børnebibel (f.eks. Anne de Vries: ’Børnenes Bibelbog’, ”Moses</w:t>
      </w:r>
      <w:r>
        <w:t xml:space="preserve"> kommer igen til kongens palads” - indtil afsnittet, der slutter med: ”-, så var de aldrig kommet afsted.” s. 66-68).</w:t>
      </w:r>
    </w:p>
    <w:p w:rsidR="00730879" w:rsidRDefault="00730879" w:rsidP="00730879">
      <w:pPr>
        <w:tabs>
          <w:tab w:val="left" w:pos="3402"/>
        </w:tabs>
      </w:pPr>
      <w:r w:rsidRPr="00544E5A">
        <w:t>For</w:t>
      </w:r>
      <w:r>
        <w:t>sæt derefter fortællingen med en opgave, hvor eleverne skal gætte de forskellige plager. (</w:t>
      </w:r>
      <w:r>
        <w:rPr>
          <w:b/>
        </w:rPr>
        <w:t>se kopiside 1</w:t>
      </w:r>
      <w:r w:rsidRPr="00544E5A">
        <w:t>)</w:t>
      </w:r>
      <w:r>
        <w:t xml:space="preserve">. Eleverne får 2 og 2 sedler med ord med de 10 forskellige plager. Snak sammen om, hvad de forskellige ord betyder og vær sikker på, at alle elever kan læse de forskellige ord. </w:t>
      </w:r>
    </w:p>
    <w:p w:rsidR="00730879" w:rsidRDefault="00730879" w:rsidP="00730879">
      <w:pPr>
        <w:tabs>
          <w:tab w:val="left" w:pos="3402"/>
        </w:tabs>
      </w:pPr>
      <w:r>
        <w:t xml:space="preserve">Opgaven er, at de skal finde det rigtige svar ud fra lærerens beskrivelse. Når læreren siger til, må de række det ord i vejret, de tror, er det rigtige svar. Lad evt. nogle af eleverne læse forklaringerne. </w:t>
      </w:r>
    </w:p>
    <w:p w:rsidR="00730879" w:rsidRDefault="00730879" w:rsidP="00730879">
      <w:pPr>
        <w:tabs>
          <w:tab w:val="left" w:pos="3402"/>
        </w:tabs>
      </w:pPr>
    </w:p>
    <w:p w:rsidR="00730879" w:rsidRDefault="00730879" w:rsidP="00730879">
      <w:pPr>
        <w:tabs>
          <w:tab w:val="left" w:pos="3402"/>
        </w:tabs>
      </w:pPr>
      <w:r>
        <w:t xml:space="preserve">Anden del af dagens fortælling er den sidste plage og den første påske. Genfortæl, hvordan israelitterne slagter påskelammet og maler blod på dørstolperne, og at i ingen af de huse, måtte den ældste søn dø, - eller læs op fra en børnebibel (f.eks. Anne de Vries: ’Børnenes Bibelbog’ </w:t>
      </w:r>
      <w:r>
        <w:lastRenderedPageBreak/>
        <w:t>”Moses kommer igen til kongens palads” - fra afsnittet, der begynder med: ”Da kom den sidste plage.” s. 69-71).</w:t>
      </w:r>
      <w:r>
        <w:rPr>
          <w:rStyle w:val="Fodnotehenvisning"/>
        </w:rPr>
        <w:footnoteReference w:id="4"/>
      </w:r>
    </w:p>
    <w:p w:rsidR="00730879" w:rsidRDefault="00730879" w:rsidP="00730879">
      <w:pPr>
        <w:tabs>
          <w:tab w:val="left" w:pos="3402"/>
        </w:tabs>
      </w:pPr>
      <w:r>
        <w:t>Lad evt. børnene tegne imens, enten tegner de selv noget fra historien, eller de farvelægger en tegning (</w:t>
      </w:r>
      <w:r w:rsidRPr="00651071">
        <w:rPr>
          <w:b/>
        </w:rPr>
        <w:t xml:space="preserve">se </w:t>
      </w:r>
      <w:r>
        <w:rPr>
          <w:b/>
        </w:rPr>
        <w:t>kopiside</w:t>
      </w:r>
      <w:r w:rsidRPr="00651071">
        <w:rPr>
          <w:b/>
        </w:rPr>
        <w:t xml:space="preserve"> 2</w:t>
      </w:r>
      <w:r>
        <w:t xml:space="preserve">) </w:t>
      </w:r>
    </w:p>
    <w:p w:rsidR="00730879" w:rsidRDefault="00730879" w:rsidP="00730879">
      <w:pPr>
        <w:tabs>
          <w:tab w:val="left" w:pos="3402"/>
        </w:tabs>
      </w:pPr>
      <w:r>
        <w:t xml:space="preserve">Overskrifter: </w:t>
      </w:r>
    </w:p>
    <w:p w:rsidR="00730879" w:rsidRDefault="00730879" w:rsidP="00730879">
      <w:pPr>
        <w:pStyle w:val="Listeafsnit"/>
        <w:numPr>
          <w:ilvl w:val="0"/>
          <w:numId w:val="33"/>
        </w:numPr>
        <w:tabs>
          <w:tab w:val="left" w:pos="3402"/>
        </w:tabs>
        <w:spacing w:after="0" w:line="300" w:lineRule="atLeast"/>
      </w:pPr>
      <w:r>
        <w:t xml:space="preserve">Israelitterne er klar til at rejse </w:t>
      </w:r>
    </w:p>
    <w:p w:rsidR="00730879" w:rsidRDefault="00730879" w:rsidP="00730879">
      <w:pPr>
        <w:pStyle w:val="Listeafsnit"/>
        <w:numPr>
          <w:ilvl w:val="0"/>
          <w:numId w:val="33"/>
        </w:numPr>
        <w:tabs>
          <w:tab w:val="left" w:pos="3402"/>
        </w:tabs>
        <w:spacing w:after="0" w:line="300" w:lineRule="atLeast"/>
      </w:pPr>
      <w:r>
        <w:t>Blodet på dørstolperne</w:t>
      </w:r>
    </w:p>
    <w:p w:rsidR="00730879" w:rsidRDefault="00730879" w:rsidP="00730879">
      <w:pPr>
        <w:pStyle w:val="Listeafsnit"/>
        <w:numPr>
          <w:ilvl w:val="0"/>
          <w:numId w:val="33"/>
        </w:numPr>
        <w:tabs>
          <w:tab w:val="left" w:pos="3402"/>
        </w:tabs>
        <w:spacing w:after="0" w:line="300" w:lineRule="atLeast"/>
      </w:pPr>
      <w:r>
        <w:t>Den sidste plage</w:t>
      </w:r>
    </w:p>
    <w:p w:rsidR="00730879" w:rsidRDefault="00730879" w:rsidP="00730879">
      <w:pPr>
        <w:pStyle w:val="Listeafsnit"/>
        <w:numPr>
          <w:ilvl w:val="0"/>
          <w:numId w:val="33"/>
        </w:numPr>
        <w:tabs>
          <w:tab w:val="left" w:pos="3402"/>
        </w:tabs>
        <w:spacing w:after="0" w:line="300" w:lineRule="atLeast"/>
      </w:pPr>
      <w:r>
        <w:t xml:space="preserve">Israel får lov til at rejse </w:t>
      </w:r>
    </w:p>
    <w:p w:rsidR="00730879" w:rsidRPr="00E401AB" w:rsidRDefault="00730879" w:rsidP="00730879">
      <w:pPr>
        <w:tabs>
          <w:tab w:val="left" w:pos="3402"/>
        </w:tabs>
      </w:pPr>
      <w:r w:rsidRPr="00E401AB">
        <w:t>Snak om</w:t>
      </w:r>
      <w:r>
        <w:t xml:space="preserve"> ’frelsen’</w:t>
      </w:r>
      <w:r w:rsidRPr="00E401AB">
        <w:t xml:space="preserve">, hvordan </w:t>
      </w:r>
      <w:r>
        <w:t xml:space="preserve">undgik man, at den ældste søn skulle dø. </w:t>
      </w:r>
    </w:p>
    <w:p w:rsidR="00730879" w:rsidRPr="00E401AB" w:rsidRDefault="00730879" w:rsidP="00730879">
      <w:pPr>
        <w:tabs>
          <w:tab w:val="left" w:pos="3402"/>
        </w:tabs>
        <w:rPr>
          <w:sz w:val="32"/>
          <w:szCs w:val="32"/>
        </w:rPr>
      </w:pPr>
    </w:p>
    <w:p w:rsidR="00730879" w:rsidRPr="00730879" w:rsidRDefault="00730879" w:rsidP="00730879">
      <w:pPr>
        <w:pStyle w:val="Overskrift3"/>
      </w:pPr>
      <w:r w:rsidRPr="00730879">
        <w:t xml:space="preserve">OPGAVE </w:t>
      </w:r>
    </w:p>
    <w:p w:rsidR="00730879" w:rsidRDefault="00730879" w:rsidP="00730879">
      <w:pPr>
        <w:tabs>
          <w:tab w:val="left" w:pos="3402"/>
        </w:tabs>
      </w:pPr>
      <w:r>
        <w:t xml:space="preserve">Tegn en israelitisk familie i huset bag døren med blod på dørstolpen - </w:t>
      </w:r>
      <w:r w:rsidRPr="00DF4055">
        <w:rPr>
          <w:b/>
        </w:rPr>
        <w:t xml:space="preserve">se </w:t>
      </w:r>
      <w:r>
        <w:rPr>
          <w:b/>
        </w:rPr>
        <w:t>kopiside</w:t>
      </w:r>
      <w:r w:rsidRPr="00DF4055">
        <w:rPr>
          <w:b/>
        </w:rPr>
        <w:t xml:space="preserve"> 3</w:t>
      </w:r>
      <w:r>
        <w:t xml:space="preserve">. </w:t>
      </w:r>
    </w:p>
    <w:p w:rsidR="00730879" w:rsidRDefault="00730879" w:rsidP="00730879">
      <w:pPr>
        <w:tabs>
          <w:tab w:val="left" w:pos="3402"/>
        </w:tabs>
      </w:pPr>
      <w:r>
        <w:t xml:space="preserve">Eleverne skal tegne en familie og skrive lidt om dem, f.eks. hvad de hedder, hvor gamle de er, hvem de er i familien (lillebror, tante osv.). Formålet er, at det bliver mere virkeligt, at det var almindelige mennesker, der var i husene og blev frelst. </w:t>
      </w:r>
    </w:p>
    <w:p w:rsidR="00730879" w:rsidRDefault="00730879" w:rsidP="00730879">
      <w:pPr>
        <w:tabs>
          <w:tab w:val="left" w:pos="3402"/>
        </w:tabs>
      </w:pPr>
      <w:r>
        <w:t xml:space="preserve">Snak om fælles på klassen, hvordan de har haft det inde i huset. </w:t>
      </w:r>
    </w:p>
    <w:p w:rsidR="00730879" w:rsidRPr="00736D71" w:rsidRDefault="00730879" w:rsidP="00730879">
      <w:pPr>
        <w:tabs>
          <w:tab w:val="left" w:pos="3402"/>
        </w:tabs>
      </w:pPr>
      <w:r>
        <w:rPr>
          <w:b/>
        </w:rPr>
        <w:t xml:space="preserve">Materialer: </w:t>
      </w:r>
      <w:r>
        <w:t>blyant og farver</w:t>
      </w:r>
    </w:p>
    <w:p w:rsidR="00730879" w:rsidRDefault="00730879" w:rsidP="00730879">
      <w:pPr>
        <w:tabs>
          <w:tab w:val="left" w:pos="3402"/>
        </w:tabs>
      </w:pPr>
    </w:p>
    <w:p w:rsidR="00730879" w:rsidRPr="00B12C4F" w:rsidRDefault="00730879" w:rsidP="00730879">
      <w:pPr>
        <w:pStyle w:val="Overskrift3"/>
      </w:pPr>
      <w:r w:rsidRPr="00B12C4F">
        <w:t>LEG</w:t>
      </w:r>
    </w:p>
    <w:p w:rsidR="00730879" w:rsidRDefault="00730879" w:rsidP="00730879">
      <w:pPr>
        <w:rPr>
          <w:b/>
        </w:rPr>
      </w:pPr>
      <w:r>
        <w:rPr>
          <w:b/>
        </w:rPr>
        <w:t>Tegn og gæt</w:t>
      </w:r>
    </w:p>
    <w:p w:rsidR="00F0669D" w:rsidRDefault="00730879" w:rsidP="00F0669D">
      <w:r>
        <w:t>Brug sedlerne fra kopiside 1 til at lege ’Tegn og gæt’. Klassen kan deles i to hold, eller en elev af gange tegner og alle må gætte. Brug evt. nogle af ordene to gange, så det passer med antal elever.</w:t>
      </w:r>
    </w:p>
    <w:p w:rsidR="00730879" w:rsidRDefault="00730879" w:rsidP="00F0669D">
      <w:pPr>
        <w:pStyle w:val="Overskrift2"/>
        <w:rPr>
          <w:b/>
        </w:rPr>
      </w:pPr>
      <w:r>
        <w:rPr>
          <w:b/>
        </w:rPr>
        <w:t xml:space="preserve"> </w:t>
      </w:r>
    </w:p>
    <w:p w:rsidR="00730879" w:rsidRDefault="00730879">
      <w:pPr>
        <w:spacing w:after="160" w:line="259" w:lineRule="auto"/>
        <w:rPr>
          <w:rFonts w:eastAsiaTheme="majorEastAsia" w:cstheme="majorBidi"/>
          <w:b/>
          <w:color w:val="000000" w:themeColor="text1"/>
          <w:sz w:val="36"/>
          <w:szCs w:val="26"/>
        </w:rPr>
      </w:pPr>
      <w:r>
        <w:rPr>
          <w:b/>
        </w:rPr>
        <w:br w:type="page"/>
      </w:r>
    </w:p>
    <w:p w:rsidR="00F0669D" w:rsidRDefault="00F0669D" w:rsidP="00F0669D">
      <w:pPr>
        <w:pStyle w:val="Overskrift2"/>
        <w:rPr>
          <w:b/>
        </w:rPr>
      </w:pPr>
      <w:r w:rsidRPr="00F0669D">
        <w:rPr>
          <w:b/>
        </w:rPr>
        <w:lastRenderedPageBreak/>
        <w:t xml:space="preserve">Lektion </w:t>
      </w:r>
      <w:r w:rsidR="00730879">
        <w:rPr>
          <w:b/>
        </w:rPr>
        <w:t>4</w:t>
      </w:r>
    </w:p>
    <w:p w:rsidR="00F0669D" w:rsidRPr="00F0669D" w:rsidRDefault="00730879" w:rsidP="00730879">
      <w:pPr>
        <w:pStyle w:val="Overskrift1"/>
      </w:pPr>
      <w:r>
        <w:t>Gennem det røde hav</w:t>
      </w:r>
      <w:r w:rsidR="00F0669D" w:rsidRPr="00F0669D">
        <w:tab/>
      </w:r>
      <w:r w:rsidR="00F0669D" w:rsidRPr="00F0669D">
        <w:tab/>
      </w:r>
      <w:r w:rsidR="00F0669D" w:rsidRPr="00F0669D">
        <w:tab/>
        <w:t xml:space="preserve"> </w:t>
      </w:r>
    </w:p>
    <w:p w:rsidR="00730879" w:rsidRDefault="00730879" w:rsidP="00730879">
      <w:r w:rsidRPr="002C355B">
        <w:rPr>
          <w:rStyle w:val="Overskrift3Tegn"/>
          <w:rFonts w:eastAsiaTheme="minorHAnsi"/>
          <w:sz w:val="24"/>
          <w:szCs w:val="24"/>
        </w:rPr>
        <w:t>MÅL</w:t>
      </w:r>
      <w:r w:rsidRPr="002C355B">
        <w:rPr>
          <w:szCs w:val="24"/>
        </w:rPr>
        <w:t>: Eleverne hører om israelitternes rejse fra Ægypten og den underfulde tur gennem det røde hav. Eleverne har kendskab</w:t>
      </w:r>
      <w:r>
        <w:t xml:space="preserve"> til, at Gud kan vi stole på, også når det ser helt umuligt ud.  </w:t>
      </w:r>
    </w:p>
    <w:p w:rsidR="00730879" w:rsidRDefault="00730879" w:rsidP="00730879"/>
    <w:p w:rsidR="00730879" w:rsidRPr="002C355B" w:rsidRDefault="00730879" w:rsidP="00730879">
      <w:pPr>
        <w:tabs>
          <w:tab w:val="left" w:pos="3402"/>
        </w:tabs>
        <w:rPr>
          <w:szCs w:val="24"/>
        </w:rPr>
      </w:pPr>
      <w:r w:rsidRPr="002C355B">
        <w:rPr>
          <w:szCs w:val="24"/>
        </w:rPr>
        <w:t xml:space="preserve">Gennemgang af </w:t>
      </w:r>
      <w:r w:rsidRPr="002C355B">
        <w:rPr>
          <w:rStyle w:val="Overskrift3Tegn"/>
          <w:rFonts w:eastAsiaTheme="minorHAnsi"/>
          <w:sz w:val="24"/>
          <w:szCs w:val="24"/>
        </w:rPr>
        <w:t xml:space="preserve">DAGENS PROGRAM </w:t>
      </w:r>
      <w:r w:rsidRPr="002C355B">
        <w:rPr>
          <w:szCs w:val="24"/>
        </w:rPr>
        <w:t xml:space="preserve">på PP eller tegnet på tavlen </w:t>
      </w:r>
    </w:p>
    <w:p w:rsidR="00730879" w:rsidRDefault="00730879" w:rsidP="00730879">
      <w:pPr>
        <w:pStyle w:val="Listeafsnit"/>
        <w:numPr>
          <w:ilvl w:val="0"/>
          <w:numId w:val="32"/>
        </w:numPr>
        <w:tabs>
          <w:tab w:val="left" w:pos="3402"/>
        </w:tabs>
        <w:spacing w:after="0" w:line="300" w:lineRule="atLeast"/>
      </w:pPr>
      <w:r>
        <w:t>Tegning af nogle af de ti plager (f.eks. frøer, myg, mørke)</w:t>
      </w:r>
    </w:p>
    <w:p w:rsidR="00730879" w:rsidRDefault="00730879" w:rsidP="00730879">
      <w:pPr>
        <w:pStyle w:val="Listeafsnit"/>
        <w:numPr>
          <w:ilvl w:val="0"/>
          <w:numId w:val="32"/>
        </w:numPr>
        <w:tabs>
          <w:tab w:val="left" w:pos="3402"/>
        </w:tabs>
        <w:spacing w:after="0" w:line="300" w:lineRule="atLeast"/>
      </w:pPr>
      <w:r>
        <w:t xml:space="preserve">Tegning af det Røde Hav, der deler sig. </w:t>
      </w:r>
    </w:p>
    <w:p w:rsidR="00730879" w:rsidRDefault="00730879" w:rsidP="00730879">
      <w:pPr>
        <w:pStyle w:val="Listeafsnit"/>
        <w:numPr>
          <w:ilvl w:val="0"/>
          <w:numId w:val="32"/>
        </w:numPr>
        <w:tabs>
          <w:tab w:val="left" w:pos="3402"/>
        </w:tabs>
        <w:spacing w:after="0" w:line="300" w:lineRule="atLeast"/>
      </w:pPr>
      <w:r>
        <w:t xml:space="preserve">Tegning af blyant og viskelæder </w:t>
      </w:r>
    </w:p>
    <w:p w:rsidR="00730879" w:rsidRDefault="00730879" w:rsidP="00730879">
      <w:pPr>
        <w:pStyle w:val="Listeafsnit"/>
        <w:numPr>
          <w:ilvl w:val="0"/>
          <w:numId w:val="32"/>
        </w:numPr>
        <w:tabs>
          <w:tab w:val="left" w:pos="3402"/>
        </w:tabs>
        <w:spacing w:after="0" w:line="300" w:lineRule="atLeast"/>
      </w:pPr>
      <w:r>
        <w:t>Tegning af to børn, der holder hinanden i hånden</w:t>
      </w:r>
    </w:p>
    <w:p w:rsidR="00730879" w:rsidRDefault="00730879" w:rsidP="00730879">
      <w:pPr>
        <w:tabs>
          <w:tab w:val="left" w:pos="3402"/>
        </w:tabs>
      </w:pPr>
    </w:p>
    <w:p w:rsidR="00730879" w:rsidRPr="002C355B" w:rsidRDefault="00730879" w:rsidP="00730879">
      <w:pPr>
        <w:tabs>
          <w:tab w:val="left" w:pos="3402"/>
        </w:tabs>
        <w:rPr>
          <w:szCs w:val="24"/>
        </w:rPr>
      </w:pPr>
      <w:r w:rsidRPr="002C355B">
        <w:rPr>
          <w:rStyle w:val="Overskrift3Tegn"/>
          <w:rFonts w:eastAsiaTheme="minorHAnsi"/>
          <w:sz w:val="24"/>
          <w:szCs w:val="24"/>
        </w:rPr>
        <w:t>REPETITION</w:t>
      </w:r>
      <w:r w:rsidRPr="002C355B">
        <w:rPr>
          <w:szCs w:val="24"/>
        </w:rPr>
        <w:t xml:space="preserve"> fra sidste gang </w:t>
      </w:r>
    </w:p>
    <w:p w:rsidR="00730879" w:rsidRDefault="00730879" w:rsidP="00730879">
      <w:pPr>
        <w:tabs>
          <w:tab w:val="left" w:pos="3402"/>
        </w:tabs>
      </w:pPr>
      <w:r>
        <w:t xml:space="preserve">På PP vises billeder fra sidste gangs fortælling, men i forkert rækkefølge. Eleverne hjælper med at sætte dem i den rigtige rækkefølge, mens historien repeteres.  </w:t>
      </w:r>
    </w:p>
    <w:p w:rsidR="00730879" w:rsidRDefault="00730879" w:rsidP="00730879">
      <w:pPr>
        <w:tabs>
          <w:tab w:val="left" w:pos="3402"/>
        </w:tabs>
      </w:pPr>
    </w:p>
    <w:p w:rsidR="00730879" w:rsidRPr="00730879" w:rsidRDefault="00730879" w:rsidP="00730879">
      <w:pPr>
        <w:pStyle w:val="Overskrift3"/>
      </w:pPr>
      <w:r w:rsidRPr="00730879">
        <w:t>DAGENS FORTÆLLING</w:t>
      </w:r>
    </w:p>
    <w:p w:rsidR="00730879" w:rsidRPr="001A60B8" w:rsidRDefault="00730879" w:rsidP="00730879">
      <w:pPr>
        <w:tabs>
          <w:tab w:val="left" w:pos="3402"/>
        </w:tabs>
      </w:pPr>
      <w:r w:rsidRPr="001A60B8">
        <w:rPr>
          <w:u w:val="single"/>
        </w:rPr>
        <w:t>Fokus: Gud har en udvej, når alt så umuligt ud</w:t>
      </w:r>
      <w:r w:rsidRPr="001A60B8">
        <w:t xml:space="preserve">: </w:t>
      </w:r>
      <w:r>
        <w:t xml:space="preserve">Israelitterne med det Røde Hav foran og ægypterne bagved. </w:t>
      </w:r>
    </w:p>
    <w:p w:rsidR="00730879" w:rsidRDefault="00730879" w:rsidP="00730879">
      <w:pPr>
        <w:tabs>
          <w:tab w:val="left" w:pos="3402"/>
        </w:tabs>
      </w:pPr>
      <w:r>
        <w:t xml:space="preserve">Historien om israelitternes afrejse fra Ægypten og vandringen gennem det Røde Hav. Genfortæl historien eller læs op fra en børnebibel (f.eks. Anne de Vries: ’Børnenes Bibelbog’, ”Midt ud igennem havet…” s. 71-74). Fremhævelse af ordene: </w:t>
      </w:r>
      <w:r w:rsidRPr="00AD10DB">
        <w:rPr>
          <w:b/>
        </w:rPr>
        <w:t>REJSE, MOSES, HAV, FARAO, FRELSE, FEST</w:t>
      </w:r>
      <w:r>
        <w:t xml:space="preserve">  </w:t>
      </w:r>
    </w:p>
    <w:p w:rsidR="00730879" w:rsidRDefault="00730879" w:rsidP="00730879">
      <w:pPr>
        <w:tabs>
          <w:tab w:val="left" w:pos="3402"/>
        </w:tabs>
      </w:pPr>
      <w:r>
        <w:t xml:space="preserve">Se PP med billeder til historien. </w:t>
      </w:r>
    </w:p>
    <w:p w:rsidR="00730879" w:rsidRDefault="00730879" w:rsidP="00730879">
      <w:pPr>
        <w:tabs>
          <w:tab w:val="left" w:pos="3402"/>
        </w:tabs>
      </w:pPr>
      <w:r>
        <w:t>Lad evt. børnene tegne imens, enten tegner de selv noget fra historien eller de farvelægger en tegning (</w:t>
      </w:r>
      <w:r w:rsidRPr="00D46444">
        <w:rPr>
          <w:b/>
        </w:rPr>
        <w:t xml:space="preserve">se </w:t>
      </w:r>
      <w:r>
        <w:rPr>
          <w:b/>
        </w:rPr>
        <w:t>kopiside</w:t>
      </w:r>
      <w:r w:rsidRPr="00D46444">
        <w:rPr>
          <w:b/>
        </w:rPr>
        <w:t xml:space="preserve"> </w:t>
      </w:r>
      <w:r>
        <w:rPr>
          <w:b/>
        </w:rPr>
        <w:t>1</w:t>
      </w:r>
      <w:r>
        <w:t xml:space="preserve">). </w:t>
      </w:r>
    </w:p>
    <w:p w:rsidR="00730879" w:rsidRDefault="00730879" w:rsidP="00730879">
      <w:pPr>
        <w:tabs>
          <w:tab w:val="left" w:pos="3402"/>
        </w:tabs>
      </w:pPr>
      <w:r>
        <w:t xml:space="preserve">Overskrifter: </w:t>
      </w:r>
    </w:p>
    <w:p w:rsidR="00730879" w:rsidRDefault="00730879" w:rsidP="00730879">
      <w:pPr>
        <w:pStyle w:val="Listeafsnit"/>
        <w:numPr>
          <w:ilvl w:val="0"/>
          <w:numId w:val="33"/>
        </w:numPr>
        <w:tabs>
          <w:tab w:val="left" w:pos="3402"/>
        </w:tabs>
        <w:spacing w:after="0" w:line="300" w:lineRule="atLeast"/>
      </w:pPr>
      <w:r>
        <w:t>Israelitterne vandrer afsted fra Ægypten.</w:t>
      </w:r>
    </w:p>
    <w:p w:rsidR="00730879" w:rsidRDefault="00730879" w:rsidP="00730879">
      <w:pPr>
        <w:pStyle w:val="Listeafsnit"/>
        <w:numPr>
          <w:ilvl w:val="0"/>
          <w:numId w:val="33"/>
        </w:numPr>
        <w:tabs>
          <w:tab w:val="left" w:pos="3402"/>
        </w:tabs>
        <w:spacing w:after="0" w:line="300" w:lineRule="atLeast"/>
      </w:pPr>
      <w:r>
        <w:t xml:space="preserve">Skystøtten og ildsøjlen.  </w:t>
      </w:r>
    </w:p>
    <w:p w:rsidR="00730879" w:rsidRDefault="00730879" w:rsidP="00730879">
      <w:pPr>
        <w:pStyle w:val="Listeafsnit"/>
        <w:numPr>
          <w:ilvl w:val="0"/>
          <w:numId w:val="33"/>
        </w:numPr>
        <w:tabs>
          <w:tab w:val="left" w:pos="3402"/>
        </w:tabs>
        <w:spacing w:after="0" w:line="300" w:lineRule="atLeast"/>
      </w:pPr>
      <w:r>
        <w:t>Forfulgt af ægypterne.</w:t>
      </w:r>
    </w:p>
    <w:p w:rsidR="00730879" w:rsidRDefault="00730879" w:rsidP="00730879">
      <w:pPr>
        <w:pStyle w:val="Listeafsnit"/>
        <w:numPr>
          <w:ilvl w:val="0"/>
          <w:numId w:val="33"/>
        </w:numPr>
        <w:tabs>
          <w:tab w:val="left" w:pos="3402"/>
        </w:tabs>
        <w:spacing w:after="0" w:line="300" w:lineRule="atLeast"/>
      </w:pPr>
      <w:r>
        <w:t>Det Røde Hav deler sig, og israelitterne går gennem havet.</w:t>
      </w:r>
    </w:p>
    <w:p w:rsidR="00730879" w:rsidRDefault="00730879" w:rsidP="00730879">
      <w:pPr>
        <w:pStyle w:val="Listeafsnit"/>
        <w:numPr>
          <w:ilvl w:val="0"/>
          <w:numId w:val="33"/>
        </w:numPr>
        <w:tabs>
          <w:tab w:val="left" w:pos="3402"/>
        </w:tabs>
        <w:spacing w:after="0" w:line="300" w:lineRule="atLeast"/>
      </w:pPr>
      <w:r>
        <w:t xml:space="preserve">Ægypterne drukner. </w:t>
      </w:r>
    </w:p>
    <w:p w:rsidR="00730879" w:rsidRDefault="00730879" w:rsidP="00730879">
      <w:pPr>
        <w:pStyle w:val="Listeafsnit"/>
        <w:numPr>
          <w:ilvl w:val="0"/>
          <w:numId w:val="33"/>
        </w:numPr>
        <w:tabs>
          <w:tab w:val="left" w:pos="3402"/>
        </w:tabs>
        <w:spacing w:after="0" w:line="300" w:lineRule="atLeast"/>
      </w:pPr>
      <w:r>
        <w:t xml:space="preserve">Israelitterne takker Gud for redningen </w:t>
      </w:r>
    </w:p>
    <w:p w:rsidR="00730879" w:rsidRDefault="00730879" w:rsidP="00730879">
      <w:pPr>
        <w:tabs>
          <w:tab w:val="left" w:pos="3402"/>
        </w:tabs>
      </w:pPr>
    </w:p>
    <w:p w:rsidR="002C355B" w:rsidRDefault="002C355B">
      <w:pPr>
        <w:spacing w:after="160" w:line="259" w:lineRule="auto"/>
        <w:rPr>
          <w:rFonts w:eastAsia="Times New Roman" w:cs="Times New Roman"/>
          <w:bCs/>
          <w:sz w:val="32"/>
          <w:szCs w:val="27"/>
          <w:lang w:eastAsia="da-DK"/>
        </w:rPr>
      </w:pPr>
      <w:r>
        <w:br w:type="page"/>
      </w:r>
    </w:p>
    <w:p w:rsidR="00730879" w:rsidRDefault="00730879" w:rsidP="00730879">
      <w:pPr>
        <w:pStyle w:val="Overskrift3"/>
      </w:pPr>
      <w:r>
        <w:lastRenderedPageBreak/>
        <w:t>OPGAVE</w:t>
      </w:r>
    </w:p>
    <w:p w:rsidR="00730879" w:rsidRDefault="00730879" w:rsidP="00730879">
      <w:pPr>
        <w:tabs>
          <w:tab w:val="left" w:pos="3402"/>
        </w:tabs>
        <w:rPr>
          <w:szCs w:val="24"/>
        </w:rPr>
      </w:pPr>
      <w:r>
        <w:rPr>
          <w:szCs w:val="24"/>
        </w:rPr>
        <w:t xml:space="preserve">Find ordene - </w:t>
      </w:r>
      <w:r w:rsidRPr="00A209CF">
        <w:rPr>
          <w:b/>
          <w:szCs w:val="24"/>
        </w:rPr>
        <w:t xml:space="preserve">se </w:t>
      </w:r>
      <w:r>
        <w:rPr>
          <w:b/>
          <w:szCs w:val="24"/>
        </w:rPr>
        <w:t>kopiside</w:t>
      </w:r>
      <w:r>
        <w:rPr>
          <w:szCs w:val="24"/>
        </w:rPr>
        <w:t xml:space="preserve"> </w:t>
      </w:r>
      <w:r w:rsidRPr="00A209CF">
        <w:rPr>
          <w:b/>
          <w:szCs w:val="24"/>
        </w:rPr>
        <w:t>2</w:t>
      </w:r>
      <w:r>
        <w:rPr>
          <w:szCs w:val="24"/>
        </w:rPr>
        <w:t>.</w:t>
      </w:r>
    </w:p>
    <w:p w:rsidR="00730879" w:rsidRDefault="00730879" w:rsidP="00730879">
      <w:pPr>
        <w:tabs>
          <w:tab w:val="left" w:pos="3402"/>
        </w:tabs>
        <w:rPr>
          <w:szCs w:val="24"/>
        </w:rPr>
      </w:pPr>
      <w:r>
        <w:rPr>
          <w:szCs w:val="24"/>
        </w:rPr>
        <w:t xml:space="preserve">Opgaven er i to forskellige udgaver, en svær og en lettere.  </w:t>
      </w:r>
    </w:p>
    <w:p w:rsidR="00730879" w:rsidRPr="00736D71" w:rsidRDefault="00730879" w:rsidP="00730879">
      <w:pPr>
        <w:tabs>
          <w:tab w:val="left" w:pos="3402"/>
        </w:tabs>
      </w:pPr>
      <w:r>
        <w:rPr>
          <w:b/>
        </w:rPr>
        <w:t xml:space="preserve">Materialer: </w:t>
      </w:r>
      <w:r>
        <w:t>blyant</w:t>
      </w:r>
    </w:p>
    <w:p w:rsidR="00730879" w:rsidRDefault="00730879" w:rsidP="00730879">
      <w:pPr>
        <w:tabs>
          <w:tab w:val="left" w:pos="3402"/>
        </w:tabs>
        <w:rPr>
          <w:sz w:val="32"/>
          <w:szCs w:val="32"/>
        </w:rPr>
      </w:pPr>
    </w:p>
    <w:p w:rsidR="00730879" w:rsidRPr="00D46444" w:rsidRDefault="00730879" w:rsidP="00730879">
      <w:pPr>
        <w:pStyle w:val="Overskrift3"/>
      </w:pPr>
      <w:r w:rsidRPr="00D46444">
        <w:t>LEG</w:t>
      </w:r>
    </w:p>
    <w:p w:rsidR="00730879" w:rsidRPr="00403C54" w:rsidRDefault="00730879" w:rsidP="00730879">
      <w:pPr>
        <w:rPr>
          <w:b/>
        </w:rPr>
      </w:pPr>
      <w:r w:rsidRPr="00403C54">
        <w:rPr>
          <w:b/>
        </w:rPr>
        <w:t xml:space="preserve">Få styr på dyrene </w:t>
      </w:r>
    </w:p>
    <w:p w:rsidR="00730879" w:rsidRDefault="00730879" w:rsidP="00730879">
      <w:r>
        <w:t xml:space="preserve">Moses har svært ved at holde styr på alle de dyr og mennesker, der er kommet med fra Ægypten. De skal følges 2 og 2, men kommer hele tiden væk fra hinanden. </w:t>
      </w:r>
    </w:p>
    <w:p w:rsidR="00730879" w:rsidRDefault="00730879" w:rsidP="00730879">
      <w:pPr>
        <w:pStyle w:val="Listeafsnit"/>
        <w:numPr>
          <w:ilvl w:val="0"/>
          <w:numId w:val="36"/>
        </w:numPr>
        <w:spacing w:after="0" w:line="300" w:lineRule="atLeast"/>
      </w:pPr>
      <w:r>
        <w:t xml:space="preserve">En af eleverne vælges til at være ’Moses’ og sendes uden for klassen. </w:t>
      </w:r>
    </w:p>
    <w:p w:rsidR="00730879" w:rsidRDefault="00730879" w:rsidP="00730879">
      <w:pPr>
        <w:pStyle w:val="Listeafsnit"/>
        <w:numPr>
          <w:ilvl w:val="0"/>
          <w:numId w:val="36"/>
        </w:numPr>
        <w:spacing w:after="0" w:line="300" w:lineRule="atLeast"/>
      </w:pPr>
      <w:r>
        <w:t xml:space="preserve">Alle de øvrige elever skal være dyr eller mennesker, der siger en lyd, - 2 af hver. </w:t>
      </w:r>
    </w:p>
    <w:p w:rsidR="00730879" w:rsidRDefault="00730879" w:rsidP="00730879">
      <w:pPr>
        <w:pStyle w:val="Listeafsnit"/>
        <w:numPr>
          <w:ilvl w:val="0"/>
          <w:numId w:val="36"/>
        </w:numPr>
        <w:spacing w:after="0" w:line="300" w:lineRule="atLeast"/>
      </w:pPr>
      <w:r>
        <w:t xml:space="preserve">Det kan f.eks. være ko, får, ænder, hunde, babyer (der græder lidt), ældre mennesker (der hoster), drenge (der griner), mødre (der siger ’kom så’) osv.  </w:t>
      </w:r>
    </w:p>
    <w:p w:rsidR="00730879" w:rsidRPr="00403C54" w:rsidRDefault="00730879" w:rsidP="00730879">
      <w:pPr>
        <w:pStyle w:val="Listeafsnit"/>
        <w:numPr>
          <w:ilvl w:val="0"/>
          <w:numId w:val="36"/>
        </w:numPr>
        <w:spacing w:after="0" w:line="300" w:lineRule="atLeast"/>
      </w:pPr>
      <w:r w:rsidRPr="00403C54">
        <w:t>Når alle i klassen har et dyr</w:t>
      </w:r>
      <w:r>
        <w:t>/menneske</w:t>
      </w:r>
      <w:r w:rsidRPr="00403C54">
        <w:t xml:space="preserve"> og en lyd, skal </w:t>
      </w:r>
      <w:r>
        <w:t>de</w:t>
      </w:r>
      <w:r w:rsidRPr="00403C54">
        <w:t xml:space="preserve"> blande sig rundt.</w:t>
      </w:r>
    </w:p>
    <w:p w:rsidR="00730879" w:rsidRPr="00403C54" w:rsidRDefault="00730879" w:rsidP="00730879">
      <w:pPr>
        <w:pStyle w:val="Listeafsnit"/>
        <w:numPr>
          <w:ilvl w:val="0"/>
          <w:numId w:val="36"/>
        </w:numPr>
        <w:spacing w:after="0" w:line="300" w:lineRule="atLeast"/>
      </w:pPr>
      <w:r>
        <w:t>’Moses’</w:t>
      </w:r>
      <w:r w:rsidRPr="00403C54">
        <w:t xml:space="preserve"> kaldes ind.</w:t>
      </w:r>
    </w:p>
    <w:p w:rsidR="00730879" w:rsidRDefault="00730879" w:rsidP="00730879">
      <w:pPr>
        <w:pStyle w:val="Listeafsnit"/>
        <w:numPr>
          <w:ilvl w:val="0"/>
          <w:numId w:val="36"/>
        </w:numPr>
        <w:spacing w:after="0" w:line="300" w:lineRule="atLeast"/>
      </w:pPr>
      <w:r>
        <w:t xml:space="preserve">Når ’Moses’ rører ved en elev, skal han/hun sige sin lyd. </w:t>
      </w:r>
    </w:p>
    <w:p w:rsidR="00730879" w:rsidRDefault="00730879" w:rsidP="00730879">
      <w:pPr>
        <w:pStyle w:val="Listeafsnit"/>
        <w:numPr>
          <w:ilvl w:val="0"/>
          <w:numId w:val="36"/>
        </w:numPr>
        <w:spacing w:after="0" w:line="300" w:lineRule="atLeast"/>
      </w:pPr>
      <w:r>
        <w:t>’Moses’</w:t>
      </w:r>
      <w:r w:rsidRPr="00403C54">
        <w:t xml:space="preserve"> skal finde de dyr</w:t>
      </w:r>
      <w:r>
        <w:t>/mennesker</w:t>
      </w:r>
      <w:r w:rsidRPr="00403C54">
        <w:t>, der har den samme lyd</w:t>
      </w:r>
      <w:r>
        <w:t xml:space="preserve"> og sætte dem sammen, 2 og 2</w:t>
      </w:r>
      <w:r w:rsidRPr="00403C54">
        <w:t>. </w:t>
      </w:r>
    </w:p>
    <w:p w:rsidR="00730879" w:rsidRPr="00403C54" w:rsidRDefault="00730879" w:rsidP="00730879">
      <w:pPr>
        <w:pStyle w:val="Listeafsnit"/>
        <w:numPr>
          <w:ilvl w:val="0"/>
          <w:numId w:val="36"/>
        </w:numPr>
        <w:spacing w:after="0" w:line="300" w:lineRule="atLeast"/>
      </w:pPr>
      <w:r w:rsidRPr="00403C54">
        <w:t xml:space="preserve">Når alle er </w:t>
      </w:r>
      <w:r>
        <w:t xml:space="preserve">sat sammen i par, </w:t>
      </w:r>
      <w:r w:rsidRPr="00403C54">
        <w:t xml:space="preserve">kan en ny </w:t>
      </w:r>
      <w:r>
        <w:t>’Moses’</w:t>
      </w:r>
      <w:r w:rsidRPr="00403C54">
        <w:t xml:space="preserve"> vælges, og legen kan begynde forfra.</w:t>
      </w:r>
    </w:p>
    <w:p w:rsidR="00730879" w:rsidRDefault="00730879">
      <w:pPr>
        <w:spacing w:after="160" w:line="259" w:lineRule="auto"/>
        <w:rPr>
          <w:rFonts w:eastAsiaTheme="majorEastAsia" w:cstheme="majorBidi"/>
          <w:b/>
          <w:color w:val="000000" w:themeColor="text1"/>
          <w:sz w:val="36"/>
          <w:szCs w:val="26"/>
        </w:rPr>
      </w:pPr>
      <w:r>
        <w:rPr>
          <w:b/>
        </w:rPr>
        <w:br w:type="page"/>
      </w:r>
    </w:p>
    <w:p w:rsidR="00F0669D" w:rsidRDefault="00F0669D" w:rsidP="00F0669D">
      <w:pPr>
        <w:pStyle w:val="Overskrift2"/>
        <w:rPr>
          <w:b/>
        </w:rPr>
      </w:pPr>
      <w:r w:rsidRPr="00F0669D">
        <w:rPr>
          <w:b/>
        </w:rPr>
        <w:lastRenderedPageBreak/>
        <w:t>Lektion 5</w:t>
      </w:r>
    </w:p>
    <w:p w:rsidR="00F0669D" w:rsidRPr="00730879" w:rsidRDefault="00730879" w:rsidP="00730879">
      <w:pPr>
        <w:pStyle w:val="Overskrift1"/>
      </w:pPr>
      <w:r w:rsidRPr="00730879">
        <w:t>De 10 Bud</w:t>
      </w:r>
    </w:p>
    <w:p w:rsidR="00730879" w:rsidRDefault="00730879" w:rsidP="00730879">
      <w:r w:rsidRPr="002C355B">
        <w:rPr>
          <w:rStyle w:val="Overskrift3Tegn"/>
          <w:rFonts w:eastAsiaTheme="minorHAnsi"/>
          <w:sz w:val="24"/>
          <w:szCs w:val="24"/>
        </w:rPr>
        <w:t>MÅL:</w:t>
      </w:r>
      <w:r w:rsidRPr="002C355B">
        <w:rPr>
          <w:szCs w:val="24"/>
        </w:rPr>
        <w:t xml:space="preserve"> Eleverne hører om, hvordan israelitterne får de 10 bud. Eleverne har kendskab til, hvad de 10 bud handler</w:t>
      </w:r>
      <w:r>
        <w:t xml:space="preserve"> om.   </w:t>
      </w:r>
    </w:p>
    <w:p w:rsidR="00730879" w:rsidRDefault="00730879" w:rsidP="00730879"/>
    <w:p w:rsidR="00730879" w:rsidRPr="002C355B" w:rsidRDefault="00730879" w:rsidP="00730879">
      <w:pPr>
        <w:tabs>
          <w:tab w:val="left" w:pos="3402"/>
        </w:tabs>
        <w:rPr>
          <w:szCs w:val="24"/>
        </w:rPr>
      </w:pPr>
      <w:r w:rsidRPr="002C355B">
        <w:rPr>
          <w:szCs w:val="24"/>
        </w:rPr>
        <w:t xml:space="preserve">Gennemgang af </w:t>
      </w:r>
      <w:r w:rsidRPr="002C355B">
        <w:rPr>
          <w:rStyle w:val="Overskrift3Tegn"/>
          <w:rFonts w:eastAsiaTheme="minorHAnsi"/>
          <w:sz w:val="24"/>
          <w:szCs w:val="24"/>
        </w:rPr>
        <w:t>DAGENS PROGRAM</w:t>
      </w:r>
      <w:r w:rsidRPr="002C355B">
        <w:rPr>
          <w:szCs w:val="24"/>
        </w:rPr>
        <w:t xml:space="preserve"> på PP eller tegnet på tavlen </w:t>
      </w:r>
    </w:p>
    <w:p w:rsidR="00730879" w:rsidRDefault="00730879" w:rsidP="00730879">
      <w:pPr>
        <w:pStyle w:val="Listeafsnit"/>
        <w:numPr>
          <w:ilvl w:val="0"/>
          <w:numId w:val="32"/>
        </w:numPr>
        <w:tabs>
          <w:tab w:val="left" w:pos="3402"/>
        </w:tabs>
        <w:spacing w:after="0" w:line="300" w:lineRule="atLeast"/>
      </w:pPr>
      <w:r>
        <w:t>Tegning af det Røde Hav, der deler sig.</w:t>
      </w:r>
    </w:p>
    <w:p w:rsidR="00730879" w:rsidRDefault="00730879" w:rsidP="00730879">
      <w:pPr>
        <w:pStyle w:val="Listeafsnit"/>
        <w:numPr>
          <w:ilvl w:val="0"/>
          <w:numId w:val="32"/>
        </w:numPr>
        <w:tabs>
          <w:tab w:val="left" w:pos="3402"/>
        </w:tabs>
        <w:spacing w:after="0" w:line="300" w:lineRule="atLeast"/>
      </w:pPr>
      <w:r>
        <w:t xml:space="preserve">Tegning af to stentavler med skrift på </w:t>
      </w:r>
    </w:p>
    <w:p w:rsidR="00730879" w:rsidRDefault="00730879" w:rsidP="00730879">
      <w:pPr>
        <w:pStyle w:val="Listeafsnit"/>
        <w:numPr>
          <w:ilvl w:val="0"/>
          <w:numId w:val="32"/>
        </w:numPr>
        <w:tabs>
          <w:tab w:val="left" w:pos="3402"/>
        </w:tabs>
        <w:spacing w:after="0" w:line="300" w:lineRule="atLeast"/>
      </w:pPr>
      <w:r>
        <w:t xml:space="preserve">Tegning af blyant og viskelæder </w:t>
      </w:r>
    </w:p>
    <w:p w:rsidR="00730879" w:rsidRDefault="00730879" w:rsidP="00730879">
      <w:pPr>
        <w:tabs>
          <w:tab w:val="left" w:pos="3402"/>
        </w:tabs>
      </w:pPr>
    </w:p>
    <w:p w:rsidR="00730879" w:rsidRPr="002C355B" w:rsidRDefault="00730879" w:rsidP="00730879">
      <w:pPr>
        <w:tabs>
          <w:tab w:val="left" w:pos="3402"/>
        </w:tabs>
        <w:rPr>
          <w:szCs w:val="24"/>
        </w:rPr>
      </w:pPr>
      <w:r w:rsidRPr="002C355B">
        <w:rPr>
          <w:rStyle w:val="Overskrift3Tegn"/>
          <w:rFonts w:eastAsiaTheme="minorHAnsi"/>
          <w:sz w:val="24"/>
          <w:szCs w:val="24"/>
        </w:rPr>
        <w:t>REPETITION</w:t>
      </w:r>
      <w:r w:rsidRPr="002C355B">
        <w:rPr>
          <w:szCs w:val="24"/>
        </w:rPr>
        <w:t xml:space="preserve"> fra sidste gang </w:t>
      </w:r>
    </w:p>
    <w:p w:rsidR="00730879" w:rsidRDefault="00730879" w:rsidP="00730879">
      <w:pPr>
        <w:tabs>
          <w:tab w:val="left" w:pos="3402"/>
        </w:tabs>
      </w:pPr>
      <w:r>
        <w:t>Eleverne får ordene fra sidst (</w:t>
      </w:r>
      <w:r>
        <w:rPr>
          <w:b/>
        </w:rPr>
        <w:t>se kopiside 1</w:t>
      </w:r>
      <w:r>
        <w:t xml:space="preserve">): rejse, Moses, hav, farao, frelse, fest. 2 og 2 skal de lægge dem i den rigtige rækkefølge samtidig med, at de fortæller hinanden historien. </w:t>
      </w:r>
    </w:p>
    <w:p w:rsidR="00730879" w:rsidRDefault="00730879" w:rsidP="00730879">
      <w:pPr>
        <w:tabs>
          <w:tab w:val="left" w:pos="3402"/>
        </w:tabs>
      </w:pPr>
    </w:p>
    <w:p w:rsidR="00730879" w:rsidRPr="00D46444" w:rsidRDefault="00730879" w:rsidP="00730879">
      <w:pPr>
        <w:pStyle w:val="Overskrift3"/>
      </w:pPr>
      <w:r w:rsidRPr="00D46444">
        <w:t>DAGENS FORTÆLLING</w:t>
      </w:r>
    </w:p>
    <w:p w:rsidR="00730879" w:rsidRPr="001A60B8" w:rsidRDefault="00730879" w:rsidP="00730879">
      <w:pPr>
        <w:tabs>
          <w:tab w:val="left" w:pos="3402"/>
        </w:tabs>
      </w:pPr>
      <w:r w:rsidRPr="001A60B8">
        <w:rPr>
          <w:u w:val="single"/>
        </w:rPr>
        <w:t xml:space="preserve">Fokus: </w:t>
      </w:r>
      <w:r>
        <w:rPr>
          <w:u w:val="single"/>
        </w:rPr>
        <w:t>De 10 bud</w:t>
      </w:r>
      <w:r w:rsidRPr="001A60B8">
        <w:t xml:space="preserve">: </w:t>
      </w:r>
      <w:r>
        <w:t xml:space="preserve">Gud har givet os 10 gode bud, som han vil hjælpe os med at leve efter.  </w:t>
      </w:r>
    </w:p>
    <w:p w:rsidR="00730879" w:rsidRDefault="00730879" w:rsidP="00730879">
      <w:pPr>
        <w:tabs>
          <w:tab w:val="left" w:pos="3402"/>
        </w:tabs>
      </w:pPr>
      <w:r>
        <w:t xml:space="preserve">Historien om israelitternes vandring til </w:t>
      </w:r>
      <w:proofErr w:type="spellStart"/>
      <w:r>
        <w:t>Sinai</w:t>
      </w:r>
      <w:proofErr w:type="spellEnd"/>
      <w:r>
        <w:t xml:space="preserve"> bjerget, hvor Gud giver dem de 10 bud. Genfortæl historien eller læs op fra en børnebibel (f.eks. Beate Højlund: ’Bibelen hver dag’, ”Ørkenvandring”, ”Vand fra klippen”, ”Kampen mod </w:t>
      </w:r>
      <w:proofErr w:type="spellStart"/>
      <w:r>
        <w:t>amalekitterne</w:t>
      </w:r>
      <w:proofErr w:type="spellEnd"/>
      <w:r>
        <w:t xml:space="preserve">”, ”Gud taler fra bjerget” og ”De 10 bud” s. 56-59). </w:t>
      </w:r>
    </w:p>
    <w:p w:rsidR="00730879" w:rsidRDefault="00730879" w:rsidP="00730879">
      <w:pPr>
        <w:tabs>
          <w:tab w:val="left" w:pos="3402"/>
        </w:tabs>
      </w:pPr>
      <w:r>
        <w:t>Lad evt. børnene tegne imens, enten tegner de selv noget fra historien eller de farvelægger en tegning (</w:t>
      </w:r>
      <w:r w:rsidRPr="00D46444">
        <w:rPr>
          <w:b/>
        </w:rPr>
        <w:t xml:space="preserve">se </w:t>
      </w:r>
      <w:r>
        <w:rPr>
          <w:b/>
        </w:rPr>
        <w:t>kopiside</w:t>
      </w:r>
      <w:r w:rsidRPr="00D46444">
        <w:rPr>
          <w:b/>
        </w:rPr>
        <w:t xml:space="preserve"> </w:t>
      </w:r>
      <w:r>
        <w:rPr>
          <w:b/>
        </w:rPr>
        <w:t>2</w:t>
      </w:r>
      <w:r>
        <w:t xml:space="preserve">). </w:t>
      </w:r>
    </w:p>
    <w:p w:rsidR="00730879" w:rsidRDefault="00730879" w:rsidP="00730879">
      <w:pPr>
        <w:tabs>
          <w:tab w:val="left" w:pos="3402"/>
        </w:tabs>
      </w:pPr>
      <w:r>
        <w:t xml:space="preserve">Overskrifter: </w:t>
      </w:r>
    </w:p>
    <w:p w:rsidR="00730879" w:rsidRDefault="00730879" w:rsidP="00730879">
      <w:pPr>
        <w:pStyle w:val="Listeafsnit"/>
        <w:numPr>
          <w:ilvl w:val="0"/>
          <w:numId w:val="33"/>
        </w:numPr>
        <w:tabs>
          <w:tab w:val="left" w:pos="3402"/>
        </w:tabs>
        <w:spacing w:after="0" w:line="300" w:lineRule="atLeast"/>
      </w:pPr>
      <w:r>
        <w:t>Israelitterne vandrer igennem ørkenen.</w:t>
      </w:r>
    </w:p>
    <w:p w:rsidR="00730879" w:rsidRDefault="00730879" w:rsidP="00730879">
      <w:pPr>
        <w:pStyle w:val="Listeafsnit"/>
        <w:numPr>
          <w:ilvl w:val="0"/>
          <w:numId w:val="33"/>
        </w:numPr>
        <w:tabs>
          <w:tab w:val="left" w:pos="3402"/>
        </w:tabs>
        <w:spacing w:after="0" w:line="300" w:lineRule="atLeast"/>
      </w:pPr>
      <w:r>
        <w:t xml:space="preserve">Rent vand.  </w:t>
      </w:r>
    </w:p>
    <w:p w:rsidR="00730879" w:rsidRPr="00C665BC" w:rsidRDefault="00730879" w:rsidP="00730879">
      <w:pPr>
        <w:pStyle w:val="Listeafsnit"/>
        <w:numPr>
          <w:ilvl w:val="0"/>
          <w:numId w:val="33"/>
        </w:numPr>
        <w:tabs>
          <w:tab w:val="left" w:pos="3402"/>
        </w:tabs>
        <w:spacing w:after="0" w:line="300" w:lineRule="atLeast"/>
        <w:rPr>
          <w:lang w:val="nb-NO"/>
        </w:rPr>
      </w:pPr>
      <w:r w:rsidRPr="00C665BC">
        <w:rPr>
          <w:lang w:val="nb-NO"/>
        </w:rPr>
        <w:t xml:space="preserve">Manna og </w:t>
      </w:r>
      <w:proofErr w:type="spellStart"/>
      <w:r w:rsidRPr="00C665BC">
        <w:rPr>
          <w:lang w:val="nb-NO"/>
        </w:rPr>
        <w:t>fugle</w:t>
      </w:r>
      <w:proofErr w:type="spellEnd"/>
      <w:r w:rsidRPr="00C665BC">
        <w:rPr>
          <w:lang w:val="nb-NO"/>
        </w:rPr>
        <w:t xml:space="preserve"> fra </w:t>
      </w:r>
      <w:proofErr w:type="spellStart"/>
      <w:r w:rsidRPr="00C665BC">
        <w:rPr>
          <w:lang w:val="nb-NO"/>
        </w:rPr>
        <w:t>himlen</w:t>
      </w:r>
      <w:proofErr w:type="spellEnd"/>
      <w:r w:rsidRPr="00C665BC">
        <w:rPr>
          <w:lang w:val="nb-NO"/>
        </w:rPr>
        <w:t>.</w:t>
      </w:r>
    </w:p>
    <w:p w:rsidR="00730879" w:rsidRDefault="00730879" w:rsidP="00730879">
      <w:pPr>
        <w:pStyle w:val="Listeafsnit"/>
        <w:numPr>
          <w:ilvl w:val="0"/>
          <w:numId w:val="33"/>
        </w:numPr>
        <w:tabs>
          <w:tab w:val="left" w:pos="3402"/>
        </w:tabs>
        <w:spacing w:after="0" w:line="300" w:lineRule="atLeast"/>
      </w:pPr>
      <w:r>
        <w:t>Vand fra klippen.</w:t>
      </w:r>
    </w:p>
    <w:p w:rsidR="00730879" w:rsidRDefault="00730879" w:rsidP="00730879">
      <w:pPr>
        <w:pStyle w:val="Listeafsnit"/>
        <w:numPr>
          <w:ilvl w:val="0"/>
          <w:numId w:val="33"/>
        </w:numPr>
        <w:tabs>
          <w:tab w:val="left" w:pos="3402"/>
        </w:tabs>
        <w:spacing w:after="0" w:line="300" w:lineRule="atLeast"/>
      </w:pPr>
      <w:r>
        <w:t xml:space="preserve">Kampen mod </w:t>
      </w:r>
      <w:proofErr w:type="spellStart"/>
      <w:r>
        <w:t>amalakitterne</w:t>
      </w:r>
      <w:proofErr w:type="spellEnd"/>
      <w:r>
        <w:t xml:space="preserve">. </w:t>
      </w:r>
    </w:p>
    <w:p w:rsidR="00730879" w:rsidRDefault="00730879" w:rsidP="00730879">
      <w:pPr>
        <w:pStyle w:val="Listeafsnit"/>
        <w:numPr>
          <w:ilvl w:val="0"/>
          <w:numId w:val="33"/>
        </w:numPr>
        <w:tabs>
          <w:tab w:val="left" w:pos="3402"/>
        </w:tabs>
        <w:spacing w:after="0" w:line="300" w:lineRule="atLeast"/>
      </w:pPr>
      <w:r>
        <w:t xml:space="preserve">Israelitterne ved </w:t>
      </w:r>
      <w:proofErr w:type="spellStart"/>
      <w:r>
        <w:t>Sinai</w:t>
      </w:r>
      <w:proofErr w:type="spellEnd"/>
      <w:r>
        <w:t xml:space="preserve"> bjerg. </w:t>
      </w:r>
    </w:p>
    <w:p w:rsidR="00730879" w:rsidRDefault="00730879" w:rsidP="00730879">
      <w:pPr>
        <w:pStyle w:val="Listeafsnit"/>
        <w:numPr>
          <w:ilvl w:val="0"/>
          <w:numId w:val="33"/>
        </w:numPr>
        <w:tabs>
          <w:tab w:val="left" w:pos="3402"/>
        </w:tabs>
        <w:spacing w:after="0" w:line="300" w:lineRule="atLeast"/>
      </w:pPr>
      <w:r>
        <w:t xml:space="preserve">De 10 bud.  </w:t>
      </w:r>
    </w:p>
    <w:p w:rsidR="00730879" w:rsidRDefault="00730879" w:rsidP="00730879">
      <w:pPr>
        <w:tabs>
          <w:tab w:val="left" w:pos="3402"/>
        </w:tabs>
      </w:pPr>
    </w:p>
    <w:p w:rsidR="00730879" w:rsidRDefault="00730879" w:rsidP="00730879">
      <w:pPr>
        <w:pStyle w:val="Overskrift3"/>
      </w:pPr>
      <w:r>
        <w:t>GENNEMGANG AF DE 10 BUD</w:t>
      </w:r>
    </w:p>
    <w:p w:rsidR="00730879" w:rsidRPr="003D6DCA" w:rsidRDefault="00730879" w:rsidP="00730879">
      <w:pPr>
        <w:tabs>
          <w:tab w:val="left" w:pos="3402"/>
        </w:tabs>
        <w:rPr>
          <w:szCs w:val="24"/>
        </w:rPr>
      </w:pPr>
      <w:r>
        <w:rPr>
          <w:szCs w:val="24"/>
        </w:rPr>
        <w:t xml:space="preserve">Lyt til musikvideo med de 10 bud: </w:t>
      </w:r>
      <w:hyperlink r:id="rId11" w:history="1">
        <w:r w:rsidRPr="00E2339E">
          <w:rPr>
            <w:rStyle w:val="Hyperlink"/>
            <w:szCs w:val="24"/>
          </w:rPr>
          <w:t>https://www.youtube.com/watch?time_continue=8&amp;v=i8sQ3XOeBHk</w:t>
        </w:r>
      </w:hyperlink>
      <w:r>
        <w:rPr>
          <w:szCs w:val="24"/>
        </w:rPr>
        <w:t xml:space="preserve"> </w:t>
      </w:r>
    </w:p>
    <w:p w:rsidR="00730879" w:rsidRDefault="00730879" w:rsidP="00730879">
      <w:pPr>
        <w:tabs>
          <w:tab w:val="left" w:pos="3402"/>
        </w:tabs>
        <w:rPr>
          <w:szCs w:val="24"/>
        </w:rPr>
      </w:pPr>
      <w:r>
        <w:rPr>
          <w:szCs w:val="24"/>
        </w:rPr>
        <w:lastRenderedPageBreak/>
        <w:t xml:space="preserve">Læs sammen de 10 bud højt igen og snak om, hvad de betyder - </w:t>
      </w:r>
      <w:r w:rsidRPr="00A209CF">
        <w:rPr>
          <w:b/>
          <w:szCs w:val="24"/>
        </w:rPr>
        <w:t xml:space="preserve">se </w:t>
      </w:r>
      <w:r>
        <w:rPr>
          <w:b/>
          <w:szCs w:val="24"/>
        </w:rPr>
        <w:t>PP</w:t>
      </w:r>
      <w:r>
        <w:rPr>
          <w:szCs w:val="24"/>
        </w:rPr>
        <w:t xml:space="preserve">. Lad eleverne komme med forslag til, hvordan man kan omformulere budene, så de er nemmere at forstå. </w:t>
      </w:r>
    </w:p>
    <w:p w:rsidR="00730879" w:rsidRPr="00B43056" w:rsidRDefault="00730879" w:rsidP="00730879">
      <w:pPr>
        <w:tabs>
          <w:tab w:val="left" w:pos="3402"/>
        </w:tabs>
        <w:rPr>
          <w:i/>
          <w:szCs w:val="24"/>
        </w:rPr>
      </w:pPr>
      <w:r w:rsidRPr="00B43056">
        <w:rPr>
          <w:i/>
          <w:szCs w:val="24"/>
        </w:rPr>
        <w:t xml:space="preserve">Til lærerens egen forberedelse kan anbefales ”Katekismus </w:t>
      </w:r>
      <w:proofErr w:type="spellStart"/>
      <w:r w:rsidRPr="00B43056">
        <w:rPr>
          <w:i/>
          <w:szCs w:val="24"/>
        </w:rPr>
        <w:t>updated</w:t>
      </w:r>
      <w:proofErr w:type="spellEnd"/>
      <w:r w:rsidRPr="00B43056">
        <w:rPr>
          <w:i/>
          <w:szCs w:val="24"/>
        </w:rPr>
        <w:t xml:space="preserve">” af Carsten Hjorth Pedersen m.fl. (side 6-10), der indeholder en kort forklaring til hvert bud, </w:t>
      </w:r>
      <w:proofErr w:type="gramStart"/>
      <w:r w:rsidRPr="00B43056">
        <w:rPr>
          <w:i/>
          <w:szCs w:val="24"/>
        </w:rPr>
        <w:t>-  eller</w:t>
      </w:r>
      <w:proofErr w:type="gramEnd"/>
      <w:r w:rsidRPr="00B43056">
        <w:rPr>
          <w:i/>
          <w:szCs w:val="24"/>
        </w:rPr>
        <w:t xml:space="preserve"> ”Kristusliv” af Robert Bladt (side 57-92), hvor der er en omfattende gennemgang. </w:t>
      </w:r>
    </w:p>
    <w:p w:rsidR="00730879" w:rsidRDefault="00730879" w:rsidP="00730879">
      <w:pPr>
        <w:tabs>
          <w:tab w:val="left" w:pos="3402"/>
        </w:tabs>
        <w:rPr>
          <w:szCs w:val="24"/>
        </w:rPr>
      </w:pPr>
      <w:r>
        <w:rPr>
          <w:szCs w:val="24"/>
        </w:rPr>
        <w:t xml:space="preserve">Eleverne skal efterfølgende, sammen 2 og 2, finde de tre bud, som de synes, er de vigtigste.  Alle par fremlægger deres bud for klassen. </w:t>
      </w:r>
    </w:p>
    <w:p w:rsidR="00730879" w:rsidRDefault="00730879" w:rsidP="00730879">
      <w:pPr>
        <w:tabs>
          <w:tab w:val="left" w:pos="3402"/>
        </w:tabs>
        <w:rPr>
          <w:sz w:val="32"/>
          <w:szCs w:val="32"/>
        </w:rPr>
      </w:pPr>
    </w:p>
    <w:p w:rsidR="00730879" w:rsidRPr="00D46444" w:rsidRDefault="00730879" w:rsidP="00730879">
      <w:pPr>
        <w:tabs>
          <w:tab w:val="left" w:pos="3402"/>
        </w:tabs>
        <w:rPr>
          <w:sz w:val="32"/>
          <w:szCs w:val="32"/>
        </w:rPr>
      </w:pPr>
      <w:r>
        <w:rPr>
          <w:sz w:val="32"/>
          <w:szCs w:val="32"/>
        </w:rPr>
        <w:t>OPGAVE</w:t>
      </w:r>
    </w:p>
    <w:p w:rsidR="00730879" w:rsidRDefault="00730879" w:rsidP="00730879">
      <w:pPr>
        <w:tabs>
          <w:tab w:val="left" w:pos="3402"/>
        </w:tabs>
        <w:rPr>
          <w:szCs w:val="24"/>
        </w:rPr>
      </w:pPr>
      <w:r>
        <w:rPr>
          <w:szCs w:val="24"/>
        </w:rPr>
        <w:t xml:space="preserve">Eleverne vælger et af budene, som de vil tegne eller formulere på en ny måde - </w:t>
      </w:r>
      <w:r w:rsidRPr="004C17BD">
        <w:rPr>
          <w:b/>
          <w:szCs w:val="24"/>
        </w:rPr>
        <w:t xml:space="preserve">se </w:t>
      </w:r>
      <w:r>
        <w:rPr>
          <w:b/>
          <w:szCs w:val="24"/>
        </w:rPr>
        <w:t>kopiside</w:t>
      </w:r>
      <w:r w:rsidRPr="004C17BD">
        <w:rPr>
          <w:b/>
          <w:szCs w:val="24"/>
        </w:rPr>
        <w:t xml:space="preserve"> 3</w:t>
      </w:r>
      <w:r>
        <w:rPr>
          <w:szCs w:val="24"/>
        </w:rPr>
        <w:t xml:space="preserve">. </w:t>
      </w:r>
    </w:p>
    <w:p w:rsidR="00730879" w:rsidRPr="00736D71" w:rsidRDefault="00730879" w:rsidP="00730879">
      <w:pPr>
        <w:tabs>
          <w:tab w:val="left" w:pos="3402"/>
        </w:tabs>
      </w:pPr>
      <w:r>
        <w:rPr>
          <w:b/>
        </w:rPr>
        <w:t xml:space="preserve">Materialer: </w:t>
      </w:r>
      <w:r>
        <w:t>blyanter og farver</w:t>
      </w:r>
    </w:p>
    <w:p w:rsidR="00730879" w:rsidRDefault="00730879">
      <w:pPr>
        <w:spacing w:after="160" w:line="259" w:lineRule="auto"/>
        <w:rPr>
          <w:rStyle w:val="Overskrift1Tegn"/>
          <w:sz w:val="36"/>
          <w:szCs w:val="26"/>
        </w:rPr>
      </w:pPr>
      <w:r>
        <w:rPr>
          <w:rStyle w:val="Overskrift1Tegn"/>
          <w:sz w:val="36"/>
          <w:szCs w:val="26"/>
        </w:rPr>
        <w:br w:type="page"/>
      </w:r>
    </w:p>
    <w:p w:rsidR="00F0669D" w:rsidRPr="00F0669D" w:rsidRDefault="00F0669D" w:rsidP="00F0669D">
      <w:pPr>
        <w:pStyle w:val="Overskrift2"/>
        <w:rPr>
          <w:rStyle w:val="Overskrift1Tegn"/>
          <w:sz w:val="36"/>
          <w:szCs w:val="26"/>
        </w:rPr>
      </w:pPr>
      <w:r w:rsidRPr="00F0669D">
        <w:rPr>
          <w:rStyle w:val="Overskrift1Tegn"/>
          <w:sz w:val="36"/>
          <w:szCs w:val="26"/>
        </w:rPr>
        <w:lastRenderedPageBreak/>
        <w:t>Lektion 6</w:t>
      </w:r>
    </w:p>
    <w:p w:rsidR="00F0669D" w:rsidRPr="00730879" w:rsidRDefault="00730879" w:rsidP="00730879">
      <w:pPr>
        <w:pStyle w:val="Overskrift1"/>
      </w:pPr>
      <w:r w:rsidRPr="00730879">
        <w:t>Kobberslangen</w:t>
      </w:r>
    </w:p>
    <w:p w:rsidR="00730879" w:rsidRDefault="00730879" w:rsidP="00730879">
      <w:r w:rsidRPr="002C355B">
        <w:rPr>
          <w:szCs w:val="24"/>
        </w:rPr>
        <w:t>MÅL: Eleverne</w:t>
      </w:r>
      <w:r>
        <w:t xml:space="preserve"> hører om israelitternes forsætte vandring igennem ørkenen, deres ulydighed og Guds redning gennem kobberslangen. Eleverne har kendskab til, at kobberslangen er et billede på Jesus.  </w:t>
      </w:r>
    </w:p>
    <w:p w:rsidR="00730879" w:rsidRDefault="00730879" w:rsidP="00730879"/>
    <w:p w:rsidR="00730879" w:rsidRPr="002C355B" w:rsidRDefault="00730879" w:rsidP="00730879">
      <w:pPr>
        <w:tabs>
          <w:tab w:val="left" w:pos="3402"/>
        </w:tabs>
        <w:rPr>
          <w:szCs w:val="24"/>
        </w:rPr>
      </w:pPr>
      <w:r w:rsidRPr="002C355B">
        <w:rPr>
          <w:szCs w:val="24"/>
        </w:rPr>
        <w:t xml:space="preserve">Gennemgang af DAGENS PROGRAM på PP eller tegnet på tavlen </w:t>
      </w:r>
    </w:p>
    <w:p w:rsidR="00730879" w:rsidRDefault="00730879" w:rsidP="00730879">
      <w:pPr>
        <w:pStyle w:val="Listeafsnit"/>
        <w:numPr>
          <w:ilvl w:val="0"/>
          <w:numId w:val="32"/>
        </w:numPr>
        <w:tabs>
          <w:tab w:val="left" w:pos="3402"/>
        </w:tabs>
        <w:spacing w:after="0" w:line="300" w:lineRule="atLeast"/>
      </w:pPr>
      <w:r>
        <w:t xml:space="preserve">Tegning af to stentavler med skrift på. </w:t>
      </w:r>
    </w:p>
    <w:p w:rsidR="00730879" w:rsidRDefault="00730879" w:rsidP="00730879">
      <w:pPr>
        <w:pStyle w:val="Listeafsnit"/>
        <w:numPr>
          <w:ilvl w:val="0"/>
          <w:numId w:val="32"/>
        </w:numPr>
        <w:tabs>
          <w:tab w:val="left" w:pos="3402"/>
        </w:tabs>
        <w:spacing w:after="0" w:line="300" w:lineRule="atLeast"/>
      </w:pPr>
      <w:r>
        <w:t xml:space="preserve">Tegning af kobberslangen. </w:t>
      </w:r>
    </w:p>
    <w:p w:rsidR="00730879" w:rsidRDefault="00730879" w:rsidP="00730879">
      <w:pPr>
        <w:pStyle w:val="Listeafsnit"/>
        <w:numPr>
          <w:ilvl w:val="0"/>
          <w:numId w:val="32"/>
        </w:numPr>
        <w:tabs>
          <w:tab w:val="left" w:pos="3402"/>
        </w:tabs>
        <w:spacing w:after="0" w:line="300" w:lineRule="atLeast"/>
      </w:pPr>
      <w:r>
        <w:t xml:space="preserve">Tegning af blyant og viskelæder </w:t>
      </w:r>
    </w:p>
    <w:p w:rsidR="00730879" w:rsidRDefault="00730879" w:rsidP="00730879">
      <w:pPr>
        <w:pStyle w:val="Listeafsnit"/>
        <w:numPr>
          <w:ilvl w:val="0"/>
          <w:numId w:val="32"/>
        </w:numPr>
        <w:tabs>
          <w:tab w:val="left" w:pos="3402"/>
        </w:tabs>
        <w:spacing w:after="0" w:line="300" w:lineRule="atLeast"/>
      </w:pPr>
      <w:r>
        <w:t>Tegning af to børn, der holder hinanden i hånden</w:t>
      </w:r>
    </w:p>
    <w:p w:rsidR="00730879" w:rsidRDefault="00730879" w:rsidP="00730879">
      <w:pPr>
        <w:tabs>
          <w:tab w:val="left" w:pos="3402"/>
        </w:tabs>
      </w:pPr>
    </w:p>
    <w:p w:rsidR="00730879" w:rsidRPr="002C355B" w:rsidRDefault="00730879" w:rsidP="00730879">
      <w:pPr>
        <w:tabs>
          <w:tab w:val="left" w:pos="3402"/>
        </w:tabs>
        <w:rPr>
          <w:szCs w:val="24"/>
        </w:rPr>
      </w:pPr>
      <w:r w:rsidRPr="002C355B">
        <w:rPr>
          <w:szCs w:val="24"/>
        </w:rPr>
        <w:t xml:space="preserve">REPETITION fra sidste gang </w:t>
      </w:r>
    </w:p>
    <w:p w:rsidR="00730879" w:rsidRDefault="00730879" w:rsidP="00730879">
      <w:pPr>
        <w:tabs>
          <w:tab w:val="left" w:pos="3402"/>
        </w:tabs>
      </w:pPr>
      <w:r>
        <w:t xml:space="preserve">Alle eleverne får en </w:t>
      </w:r>
      <w:r w:rsidRPr="00A25924">
        <w:rPr>
          <w:b/>
          <w:color w:val="FF0000"/>
        </w:rPr>
        <w:t>rød</w:t>
      </w:r>
      <w:r>
        <w:t xml:space="preserve"> og en </w:t>
      </w:r>
      <w:r w:rsidRPr="00A25924">
        <w:rPr>
          <w:b/>
          <w:color w:val="00B050"/>
        </w:rPr>
        <w:t>grøn</w:t>
      </w:r>
      <w:r>
        <w:t xml:space="preserve"> seddel. Læreren læser forskellige ’bud’ op. Hvis eleven synes, at det er et ’godt’ bud, rækkes en grøn seddel i vejret, hvis eleven synes, at det er et ’dårligt’ bud rækkes en rød seddel i vejret. </w:t>
      </w:r>
      <w:r>
        <w:rPr>
          <w:b/>
        </w:rPr>
        <w:t xml:space="preserve">- Se kopiside 1. </w:t>
      </w:r>
      <w:r>
        <w:t xml:space="preserve">Spørg nogle af eleverne, hvorfor de synes, at det er et godt eller et dårligt bud. </w:t>
      </w:r>
    </w:p>
    <w:p w:rsidR="00730879" w:rsidRPr="00736D71" w:rsidRDefault="00730879" w:rsidP="00730879">
      <w:pPr>
        <w:tabs>
          <w:tab w:val="left" w:pos="3402"/>
        </w:tabs>
      </w:pPr>
      <w:r>
        <w:rPr>
          <w:b/>
        </w:rPr>
        <w:t xml:space="preserve">Materialer: </w:t>
      </w:r>
      <w:r w:rsidRPr="00736D71">
        <w:t>lille</w:t>
      </w:r>
      <w:r>
        <w:t xml:space="preserve"> rød og grøn seddel, en til hver elev</w:t>
      </w:r>
    </w:p>
    <w:p w:rsidR="00730879" w:rsidRDefault="00730879" w:rsidP="00730879">
      <w:pPr>
        <w:tabs>
          <w:tab w:val="left" w:pos="3402"/>
        </w:tabs>
      </w:pPr>
    </w:p>
    <w:p w:rsidR="00730879" w:rsidRPr="00D46444" w:rsidRDefault="00730879" w:rsidP="00730879">
      <w:pPr>
        <w:tabs>
          <w:tab w:val="left" w:pos="3402"/>
        </w:tabs>
        <w:rPr>
          <w:sz w:val="32"/>
          <w:szCs w:val="32"/>
        </w:rPr>
      </w:pPr>
      <w:r w:rsidRPr="00D46444">
        <w:rPr>
          <w:sz w:val="32"/>
          <w:szCs w:val="32"/>
        </w:rPr>
        <w:t>DAGENS FORTÆLLING</w:t>
      </w:r>
    </w:p>
    <w:p w:rsidR="00730879" w:rsidRPr="001A60B8" w:rsidRDefault="00730879" w:rsidP="00730879">
      <w:pPr>
        <w:tabs>
          <w:tab w:val="left" w:pos="3402"/>
        </w:tabs>
      </w:pPr>
      <w:r w:rsidRPr="001A60B8">
        <w:rPr>
          <w:u w:val="single"/>
        </w:rPr>
        <w:t xml:space="preserve">Fokus: </w:t>
      </w:r>
      <w:r>
        <w:rPr>
          <w:u w:val="single"/>
        </w:rPr>
        <w:t>Gud både stopper os og redder os</w:t>
      </w:r>
      <w:r w:rsidRPr="001A60B8">
        <w:t xml:space="preserve">: </w:t>
      </w:r>
      <w:r>
        <w:t xml:space="preserve">Israelitterne var ulydige, og Gud stoppede dem med slangerne. Og derefter reddede han dem. </w:t>
      </w:r>
    </w:p>
    <w:p w:rsidR="00730879" w:rsidRDefault="00730879" w:rsidP="00730879">
      <w:pPr>
        <w:tabs>
          <w:tab w:val="left" w:pos="3402"/>
        </w:tabs>
      </w:pPr>
      <w:r>
        <w:t xml:space="preserve">Historien om israelitternes videre vandring i ørkenen, spejderne, der sendes ind i Kanaans land, og kobberslangen. Genfortæl historien eller læs op fra en børnebibel (f.eks. Anne de Vries: ’Børnenes Bibelbog’, ”Tæt ved det dejlige land” og ”På ørkenrejse endnu en gang” s. 80-84). </w:t>
      </w:r>
    </w:p>
    <w:p w:rsidR="00730879" w:rsidRDefault="00730879" w:rsidP="00730879">
      <w:pPr>
        <w:tabs>
          <w:tab w:val="left" w:pos="3402"/>
        </w:tabs>
      </w:pPr>
      <w:r>
        <w:t>Lad evt. børnene tegne imens, enten tegner de selv noget fra historien eller de farvelægger en tegning (</w:t>
      </w:r>
      <w:r w:rsidRPr="00D46444">
        <w:rPr>
          <w:b/>
        </w:rPr>
        <w:t xml:space="preserve">se </w:t>
      </w:r>
      <w:r>
        <w:rPr>
          <w:b/>
        </w:rPr>
        <w:t>kopiside</w:t>
      </w:r>
      <w:r w:rsidRPr="00D46444">
        <w:rPr>
          <w:b/>
        </w:rPr>
        <w:t xml:space="preserve"> </w:t>
      </w:r>
      <w:r>
        <w:rPr>
          <w:b/>
        </w:rPr>
        <w:t>2</w:t>
      </w:r>
      <w:r>
        <w:t xml:space="preserve">). </w:t>
      </w:r>
    </w:p>
    <w:p w:rsidR="00730879" w:rsidRDefault="00730879" w:rsidP="00730879">
      <w:pPr>
        <w:tabs>
          <w:tab w:val="left" w:pos="3402"/>
        </w:tabs>
      </w:pPr>
      <w:r>
        <w:t xml:space="preserve">Overskrifter: </w:t>
      </w:r>
    </w:p>
    <w:p w:rsidR="00730879" w:rsidRDefault="00730879" w:rsidP="00730879">
      <w:pPr>
        <w:pStyle w:val="Listeafsnit"/>
        <w:numPr>
          <w:ilvl w:val="0"/>
          <w:numId w:val="33"/>
        </w:numPr>
        <w:tabs>
          <w:tab w:val="left" w:pos="3402"/>
        </w:tabs>
        <w:spacing w:after="0" w:line="300" w:lineRule="atLeast"/>
      </w:pPr>
      <w:r>
        <w:t xml:space="preserve">12 spejdere sendes til Kanaan.  </w:t>
      </w:r>
    </w:p>
    <w:p w:rsidR="00730879" w:rsidRDefault="00730879" w:rsidP="00730879">
      <w:pPr>
        <w:pStyle w:val="Listeafsnit"/>
        <w:numPr>
          <w:ilvl w:val="0"/>
          <w:numId w:val="33"/>
        </w:numPr>
        <w:tabs>
          <w:tab w:val="left" w:pos="3402"/>
        </w:tabs>
        <w:spacing w:after="0" w:line="300" w:lineRule="atLeast"/>
      </w:pPr>
      <w:r>
        <w:t xml:space="preserve">De 12 vender tilbage og fortæller om, hvad de har set. </w:t>
      </w:r>
    </w:p>
    <w:p w:rsidR="00730879" w:rsidRDefault="00730879" w:rsidP="00730879">
      <w:pPr>
        <w:pStyle w:val="Listeafsnit"/>
        <w:numPr>
          <w:ilvl w:val="0"/>
          <w:numId w:val="33"/>
        </w:numPr>
        <w:tabs>
          <w:tab w:val="left" w:pos="3402"/>
        </w:tabs>
        <w:spacing w:after="0" w:line="300" w:lineRule="atLeast"/>
      </w:pPr>
      <w:r>
        <w:t xml:space="preserve">De israelitter, der lever nu, får ikke lov til at komme ind i landet. </w:t>
      </w:r>
    </w:p>
    <w:p w:rsidR="00730879" w:rsidRDefault="00730879" w:rsidP="00730879">
      <w:pPr>
        <w:pStyle w:val="Listeafsnit"/>
        <w:numPr>
          <w:ilvl w:val="0"/>
          <w:numId w:val="33"/>
        </w:numPr>
        <w:tabs>
          <w:tab w:val="left" w:pos="3402"/>
        </w:tabs>
        <w:spacing w:after="0" w:line="300" w:lineRule="atLeast"/>
      </w:pPr>
      <w:r>
        <w:t xml:space="preserve">Moses slår vand af klippen og er ulydig imod Gud. </w:t>
      </w:r>
    </w:p>
    <w:p w:rsidR="00730879" w:rsidRDefault="00730879" w:rsidP="00730879">
      <w:pPr>
        <w:pStyle w:val="Listeafsnit"/>
        <w:numPr>
          <w:ilvl w:val="0"/>
          <w:numId w:val="33"/>
        </w:numPr>
        <w:tabs>
          <w:tab w:val="left" w:pos="3402"/>
        </w:tabs>
        <w:spacing w:after="0" w:line="300" w:lineRule="atLeast"/>
      </w:pPr>
      <w:r>
        <w:t>Giftslanger</w:t>
      </w:r>
    </w:p>
    <w:p w:rsidR="00730879" w:rsidRDefault="00730879" w:rsidP="00730879">
      <w:pPr>
        <w:pStyle w:val="Listeafsnit"/>
        <w:numPr>
          <w:ilvl w:val="0"/>
          <w:numId w:val="33"/>
        </w:numPr>
        <w:tabs>
          <w:tab w:val="left" w:pos="3402"/>
        </w:tabs>
        <w:spacing w:after="0" w:line="300" w:lineRule="atLeast"/>
      </w:pPr>
      <w:r>
        <w:t xml:space="preserve">Kobberslangen - et billede på Jesus </w:t>
      </w:r>
    </w:p>
    <w:p w:rsidR="00730879" w:rsidRDefault="00730879" w:rsidP="00730879">
      <w:pPr>
        <w:tabs>
          <w:tab w:val="left" w:pos="3402"/>
        </w:tabs>
      </w:pPr>
    </w:p>
    <w:p w:rsidR="00730879" w:rsidRPr="00D46444" w:rsidRDefault="00730879" w:rsidP="00730879">
      <w:pPr>
        <w:tabs>
          <w:tab w:val="left" w:pos="3402"/>
        </w:tabs>
        <w:rPr>
          <w:sz w:val="32"/>
          <w:szCs w:val="32"/>
        </w:rPr>
      </w:pPr>
      <w:r w:rsidRPr="00D46444">
        <w:rPr>
          <w:sz w:val="32"/>
          <w:szCs w:val="32"/>
        </w:rPr>
        <w:lastRenderedPageBreak/>
        <w:t>OPGAVE</w:t>
      </w:r>
    </w:p>
    <w:p w:rsidR="00730879" w:rsidRDefault="00730879" w:rsidP="00730879">
      <w:pPr>
        <w:tabs>
          <w:tab w:val="left" w:pos="3402"/>
        </w:tabs>
      </w:pPr>
      <w:r>
        <w:t xml:space="preserve">Eleverne laver et </w:t>
      </w:r>
      <w:proofErr w:type="spellStart"/>
      <w:r>
        <w:t>memoryspil</w:t>
      </w:r>
      <w:proofErr w:type="spellEnd"/>
      <w:r>
        <w:t xml:space="preserve">. Der er to forskellige udgaver. </w:t>
      </w:r>
    </w:p>
    <w:p w:rsidR="00730879" w:rsidRDefault="00730879" w:rsidP="00730879">
      <w:pPr>
        <w:tabs>
          <w:tab w:val="left" w:pos="3402"/>
        </w:tabs>
        <w:rPr>
          <w:b/>
        </w:rPr>
      </w:pPr>
      <w:r>
        <w:t xml:space="preserve">I den første udgave, står der på den ene brik et navn eller et dyr eller en ting fra historien, - på den anden skal eleven lave en tegning af personen, dyret, tingen. - </w:t>
      </w:r>
      <w:r w:rsidRPr="00D46444">
        <w:rPr>
          <w:b/>
        </w:rPr>
        <w:t xml:space="preserve">Se </w:t>
      </w:r>
      <w:r>
        <w:rPr>
          <w:b/>
        </w:rPr>
        <w:t>kopiside</w:t>
      </w:r>
      <w:r w:rsidRPr="00D46444">
        <w:rPr>
          <w:b/>
        </w:rPr>
        <w:t xml:space="preserve"> 3</w:t>
      </w:r>
      <w:r>
        <w:rPr>
          <w:b/>
        </w:rPr>
        <w:t>a</w:t>
      </w:r>
    </w:p>
    <w:p w:rsidR="00730879" w:rsidRDefault="00730879" w:rsidP="00730879">
      <w:pPr>
        <w:tabs>
          <w:tab w:val="left" w:pos="3402"/>
        </w:tabs>
      </w:pPr>
      <w:r>
        <w:t xml:space="preserve">I den anden udgave, skal eleverne lave to tegninger, der er ens, - som </w:t>
      </w:r>
      <w:proofErr w:type="spellStart"/>
      <w:r>
        <w:t>memoryspil</w:t>
      </w:r>
      <w:proofErr w:type="spellEnd"/>
      <w:r>
        <w:t xml:space="preserve"> plejer at være. - </w:t>
      </w:r>
      <w:r w:rsidRPr="005E543C">
        <w:rPr>
          <w:b/>
        </w:rPr>
        <w:t xml:space="preserve">Se </w:t>
      </w:r>
      <w:r>
        <w:rPr>
          <w:b/>
        </w:rPr>
        <w:t>kopiside</w:t>
      </w:r>
      <w:r w:rsidRPr="005E543C">
        <w:rPr>
          <w:b/>
        </w:rPr>
        <w:t xml:space="preserve"> 3b</w:t>
      </w:r>
      <w:r>
        <w:t xml:space="preserve"> </w:t>
      </w:r>
    </w:p>
    <w:p w:rsidR="00730879" w:rsidRDefault="00730879" w:rsidP="00730879">
      <w:pPr>
        <w:tabs>
          <w:tab w:val="left" w:pos="3402"/>
        </w:tabs>
      </w:pPr>
      <w:r>
        <w:t xml:space="preserve">Eleverne er sammen 2 og 2. De laver et </w:t>
      </w:r>
      <w:proofErr w:type="spellStart"/>
      <w:r>
        <w:t>memoryspil</w:t>
      </w:r>
      <w:proofErr w:type="spellEnd"/>
      <w:r>
        <w:t xml:space="preserve">, klipper det ud, og giver det til et andet par blandt eleverne. </w:t>
      </w:r>
    </w:p>
    <w:p w:rsidR="00730879" w:rsidRPr="00736D71" w:rsidRDefault="00730879" w:rsidP="00730879">
      <w:pPr>
        <w:tabs>
          <w:tab w:val="left" w:pos="3402"/>
        </w:tabs>
      </w:pPr>
      <w:r>
        <w:rPr>
          <w:b/>
        </w:rPr>
        <w:t xml:space="preserve">Materialer: </w:t>
      </w:r>
      <w:r>
        <w:t>saks og farver</w:t>
      </w:r>
    </w:p>
    <w:p w:rsidR="00730879" w:rsidRDefault="00730879" w:rsidP="00730879">
      <w:pPr>
        <w:rPr>
          <w:rFonts w:asciiTheme="majorHAnsi" w:eastAsiaTheme="majorEastAsia" w:hAnsiTheme="majorHAnsi" w:cstheme="majorBidi"/>
          <w:sz w:val="32"/>
          <w:szCs w:val="32"/>
        </w:rPr>
      </w:pPr>
    </w:p>
    <w:p w:rsidR="00730879" w:rsidRDefault="00730879" w:rsidP="00730879">
      <w:pPr>
        <w:rPr>
          <w:rFonts w:asciiTheme="majorHAnsi" w:eastAsiaTheme="majorEastAsia" w:hAnsiTheme="majorHAnsi" w:cstheme="majorBidi"/>
          <w:sz w:val="32"/>
          <w:szCs w:val="32"/>
        </w:rPr>
      </w:pPr>
      <w:r>
        <w:rPr>
          <w:rFonts w:asciiTheme="majorHAnsi" w:eastAsiaTheme="majorEastAsia" w:hAnsiTheme="majorHAnsi" w:cstheme="majorBidi"/>
          <w:sz w:val="32"/>
          <w:szCs w:val="32"/>
        </w:rPr>
        <w:t>LEG</w:t>
      </w:r>
    </w:p>
    <w:p w:rsidR="00730879" w:rsidRDefault="00730879" w:rsidP="00730879">
      <w:pPr>
        <w:rPr>
          <w:rFonts w:asciiTheme="majorHAnsi" w:eastAsiaTheme="majorEastAsia" w:hAnsiTheme="majorHAnsi" w:cstheme="majorBidi"/>
          <w:szCs w:val="24"/>
        </w:rPr>
      </w:pPr>
      <w:r>
        <w:rPr>
          <w:rFonts w:asciiTheme="majorHAnsi" w:eastAsiaTheme="majorEastAsia" w:hAnsiTheme="majorHAnsi" w:cstheme="majorBidi"/>
          <w:szCs w:val="24"/>
        </w:rPr>
        <w:t xml:space="preserve">Denne leg kræver, at eleverne har adgang til en skolegård, hvor de må tegne hinkeruder på jorden. </w:t>
      </w:r>
    </w:p>
    <w:p w:rsidR="00730879" w:rsidRPr="00DC0E7E" w:rsidRDefault="00730879" w:rsidP="00730879">
      <w:pPr>
        <w:rPr>
          <w:rFonts w:asciiTheme="majorHAnsi" w:eastAsiaTheme="majorEastAsia" w:hAnsiTheme="majorHAnsi" w:cstheme="majorBidi"/>
          <w:b/>
          <w:szCs w:val="24"/>
        </w:rPr>
      </w:pPr>
      <w:r>
        <w:rPr>
          <w:rFonts w:asciiTheme="majorHAnsi" w:eastAsiaTheme="majorEastAsia" w:hAnsiTheme="majorHAnsi" w:cstheme="majorBidi"/>
          <w:szCs w:val="24"/>
        </w:rPr>
        <w:t xml:space="preserve">Eleverne skal tegne en hinkerude over Moses’ liv. </w:t>
      </w:r>
      <w:r>
        <w:rPr>
          <w:rFonts w:asciiTheme="majorHAnsi" w:eastAsiaTheme="majorEastAsia" w:hAnsiTheme="majorHAnsi" w:cstheme="majorBidi"/>
          <w:b/>
          <w:szCs w:val="24"/>
        </w:rPr>
        <w:t>Se kopiside 4</w:t>
      </w:r>
    </w:p>
    <w:p w:rsidR="00730879" w:rsidRDefault="00730879" w:rsidP="00730879">
      <w:pPr>
        <w:rPr>
          <w:rFonts w:asciiTheme="majorHAnsi" w:eastAsiaTheme="majorEastAsia" w:hAnsiTheme="majorHAnsi" w:cstheme="majorBidi"/>
          <w:szCs w:val="24"/>
        </w:rPr>
      </w:pPr>
      <w:r>
        <w:rPr>
          <w:rFonts w:asciiTheme="majorHAnsi" w:eastAsiaTheme="majorEastAsia" w:hAnsiTheme="majorHAnsi" w:cstheme="majorBidi"/>
          <w:szCs w:val="24"/>
        </w:rPr>
        <w:t xml:space="preserve">Når eleverne er klar til at hinke, skal alle have en sten, som man kaster ind i det felt, man er kommet til. </w:t>
      </w:r>
    </w:p>
    <w:p w:rsidR="00730879" w:rsidRPr="00EF34BE" w:rsidRDefault="00730879" w:rsidP="00730879">
      <w:pPr>
        <w:pStyle w:val="Listeafsnit"/>
        <w:numPr>
          <w:ilvl w:val="0"/>
          <w:numId w:val="37"/>
        </w:numPr>
        <w:spacing w:after="0" w:line="300" w:lineRule="atLeast"/>
        <w:rPr>
          <w:rFonts w:asciiTheme="majorHAnsi" w:eastAsiaTheme="majorEastAsia" w:hAnsiTheme="majorHAnsi" w:cstheme="majorBidi"/>
          <w:szCs w:val="24"/>
        </w:rPr>
      </w:pPr>
      <w:r w:rsidRPr="00EF34BE">
        <w:rPr>
          <w:rFonts w:asciiTheme="majorHAnsi" w:eastAsiaTheme="majorEastAsia" w:hAnsiTheme="majorHAnsi" w:cstheme="majorBidi"/>
          <w:szCs w:val="24"/>
        </w:rPr>
        <w:t xml:space="preserve">Første elev kaster sin sten til felt nr. 1. </w:t>
      </w:r>
    </w:p>
    <w:p w:rsidR="00730879" w:rsidRPr="00EF34BE" w:rsidRDefault="00730879" w:rsidP="00730879">
      <w:pPr>
        <w:pStyle w:val="Listeafsnit"/>
        <w:numPr>
          <w:ilvl w:val="0"/>
          <w:numId w:val="37"/>
        </w:numPr>
        <w:spacing w:after="0" w:line="300" w:lineRule="atLeast"/>
        <w:rPr>
          <w:rFonts w:asciiTheme="majorHAnsi" w:eastAsiaTheme="majorEastAsia" w:hAnsiTheme="majorHAnsi" w:cstheme="majorBidi"/>
          <w:szCs w:val="24"/>
        </w:rPr>
      </w:pPr>
      <w:r w:rsidRPr="00EF34BE">
        <w:rPr>
          <w:rFonts w:asciiTheme="majorHAnsi" w:eastAsiaTheme="majorEastAsia" w:hAnsiTheme="majorHAnsi" w:cstheme="majorBidi"/>
          <w:szCs w:val="24"/>
        </w:rPr>
        <w:t xml:space="preserve">Han ’hopper’ gennem hinkeruden, sådan som opgaven lyder, der passer til felt 1. </w:t>
      </w:r>
    </w:p>
    <w:p w:rsidR="00730879" w:rsidRPr="00EF34BE" w:rsidRDefault="00730879" w:rsidP="00730879">
      <w:pPr>
        <w:pStyle w:val="Listeafsnit"/>
        <w:numPr>
          <w:ilvl w:val="0"/>
          <w:numId w:val="37"/>
        </w:numPr>
        <w:spacing w:after="0" w:line="300" w:lineRule="atLeast"/>
        <w:rPr>
          <w:rFonts w:asciiTheme="majorHAnsi" w:eastAsiaTheme="majorEastAsia" w:hAnsiTheme="majorHAnsi" w:cstheme="majorBidi"/>
          <w:szCs w:val="24"/>
        </w:rPr>
      </w:pPr>
      <w:r w:rsidRPr="00EF34BE">
        <w:rPr>
          <w:rFonts w:asciiTheme="majorHAnsi" w:eastAsiaTheme="majorEastAsia" w:hAnsiTheme="majorHAnsi" w:cstheme="majorBidi"/>
          <w:szCs w:val="24"/>
        </w:rPr>
        <w:t xml:space="preserve">Når han er tilbage, er det næste elevs tur til at kaste sin sten til felt nr. 1. </w:t>
      </w:r>
    </w:p>
    <w:p w:rsidR="00730879" w:rsidRPr="00EF34BE" w:rsidRDefault="00730879" w:rsidP="00730879">
      <w:pPr>
        <w:pStyle w:val="Listeafsnit"/>
        <w:numPr>
          <w:ilvl w:val="0"/>
          <w:numId w:val="37"/>
        </w:numPr>
        <w:spacing w:after="0" w:line="300" w:lineRule="atLeast"/>
        <w:rPr>
          <w:rFonts w:asciiTheme="majorHAnsi" w:eastAsiaTheme="majorEastAsia" w:hAnsiTheme="majorHAnsi" w:cstheme="majorBidi"/>
          <w:szCs w:val="24"/>
        </w:rPr>
      </w:pPr>
      <w:r w:rsidRPr="00EF34BE">
        <w:rPr>
          <w:rFonts w:asciiTheme="majorHAnsi" w:eastAsiaTheme="majorEastAsia" w:hAnsiTheme="majorHAnsi" w:cstheme="majorBidi"/>
          <w:szCs w:val="24"/>
        </w:rPr>
        <w:t xml:space="preserve">Når alle har været igennem, kaster første elev sin sten til felt nr. 2.  </w:t>
      </w:r>
    </w:p>
    <w:p w:rsidR="00730879" w:rsidRPr="00EF34BE" w:rsidRDefault="00730879" w:rsidP="00730879">
      <w:pPr>
        <w:pStyle w:val="Listeafsnit"/>
        <w:numPr>
          <w:ilvl w:val="0"/>
          <w:numId w:val="37"/>
        </w:numPr>
        <w:spacing w:after="0" w:line="300" w:lineRule="atLeast"/>
        <w:rPr>
          <w:rFonts w:asciiTheme="majorHAnsi" w:eastAsiaTheme="majorEastAsia" w:hAnsiTheme="majorHAnsi" w:cstheme="majorBidi"/>
          <w:szCs w:val="24"/>
        </w:rPr>
      </w:pPr>
      <w:r w:rsidRPr="00EF34BE">
        <w:rPr>
          <w:rFonts w:asciiTheme="majorHAnsi" w:eastAsiaTheme="majorEastAsia" w:hAnsiTheme="majorHAnsi" w:cstheme="majorBidi"/>
          <w:szCs w:val="24"/>
        </w:rPr>
        <w:t xml:space="preserve">Han ’hopper’ gennem hinkeruden, sådan som opgaven lyder, der passer til felt 2. </w:t>
      </w:r>
    </w:p>
    <w:p w:rsidR="00730879" w:rsidRDefault="00730879" w:rsidP="00730879">
      <w:pPr>
        <w:rPr>
          <w:rFonts w:asciiTheme="majorHAnsi" w:eastAsiaTheme="majorEastAsia" w:hAnsiTheme="majorHAnsi" w:cstheme="majorBidi"/>
          <w:szCs w:val="24"/>
        </w:rPr>
      </w:pPr>
      <w:r>
        <w:rPr>
          <w:rFonts w:asciiTheme="majorHAnsi" w:eastAsiaTheme="majorEastAsia" w:hAnsiTheme="majorHAnsi" w:cstheme="majorBidi"/>
          <w:szCs w:val="24"/>
        </w:rPr>
        <w:t>Osv.</w:t>
      </w:r>
    </w:p>
    <w:p w:rsidR="00730879" w:rsidRDefault="00730879" w:rsidP="00730879">
      <w:pPr>
        <w:rPr>
          <w:rFonts w:asciiTheme="majorHAnsi" w:eastAsiaTheme="majorEastAsia" w:hAnsiTheme="majorHAnsi" w:cstheme="majorBidi"/>
          <w:szCs w:val="24"/>
        </w:rPr>
      </w:pPr>
      <w:r w:rsidRPr="00736D71">
        <w:rPr>
          <w:rFonts w:asciiTheme="majorHAnsi" w:eastAsiaTheme="majorEastAsia" w:hAnsiTheme="majorHAnsi" w:cstheme="majorBidi"/>
          <w:b/>
          <w:szCs w:val="24"/>
        </w:rPr>
        <w:t>Materialer:</w:t>
      </w:r>
    </w:p>
    <w:p w:rsidR="00730879" w:rsidRDefault="00730879" w:rsidP="00730879">
      <w:pPr>
        <w:rPr>
          <w:rFonts w:asciiTheme="majorHAnsi" w:eastAsiaTheme="majorEastAsia" w:hAnsiTheme="majorHAnsi" w:cstheme="majorBidi"/>
          <w:szCs w:val="24"/>
        </w:rPr>
      </w:pPr>
      <w:r>
        <w:rPr>
          <w:rFonts w:asciiTheme="majorHAnsi" w:eastAsiaTheme="majorEastAsia" w:hAnsiTheme="majorHAnsi" w:cstheme="majorBidi"/>
          <w:szCs w:val="24"/>
        </w:rPr>
        <w:t xml:space="preserve">Stort kridt </w:t>
      </w:r>
    </w:p>
    <w:p w:rsidR="00730879" w:rsidRDefault="00730879" w:rsidP="00730879"/>
    <w:p w:rsidR="008E1048" w:rsidRDefault="008E1048" w:rsidP="00730879">
      <w:pPr>
        <w:pStyle w:val="Ingenafstand"/>
        <w:rPr>
          <w:rFonts w:ascii="Arial" w:eastAsia="Times New Roman" w:hAnsi="Arial" w:cs="Arial"/>
          <w:color w:val="1C1C1C"/>
          <w:lang w:eastAsia="da-DK"/>
        </w:rPr>
      </w:pPr>
    </w:p>
    <w:sectPr w:rsidR="008E1048" w:rsidSect="003E39C9">
      <w:headerReference w:type="default" r:id="rId12"/>
      <w:footerReference w:type="default" r:id="rId13"/>
      <w:type w:val="continuous"/>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A25A8" w:rsidRDefault="00AA25A8" w:rsidP="00110F6C">
      <w:pPr>
        <w:spacing w:after="0"/>
      </w:pPr>
      <w:r>
        <w:separator/>
      </w:r>
    </w:p>
  </w:endnote>
  <w:endnote w:type="continuationSeparator" w:id="0">
    <w:p w:rsidR="00AA25A8" w:rsidRDefault="00AA25A8" w:rsidP="00110F6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Fedra Serif B Std Bold">
    <w:altName w:val="Cambria"/>
    <w:panose1 w:val="020B0604020202020204"/>
    <w:charset w:val="00"/>
    <w:family w:val="roman"/>
    <w:notTrueType/>
    <w:pitch w:val="default"/>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56046707"/>
      <w:docPartObj>
        <w:docPartGallery w:val="Page Numbers (Bottom of Page)"/>
        <w:docPartUnique/>
      </w:docPartObj>
    </w:sdtPr>
    <w:sdtEndPr/>
    <w:sdtContent>
      <w:p w:rsidR="00134EE1" w:rsidRDefault="00134EE1">
        <w:pPr>
          <w:pStyle w:val="Sidefod"/>
          <w:jc w:val="center"/>
        </w:pPr>
        <w:r>
          <w:fldChar w:fldCharType="begin"/>
        </w:r>
        <w:r>
          <w:instrText>PAGE   \* MERGEFORMAT</w:instrText>
        </w:r>
        <w:r>
          <w:fldChar w:fldCharType="separate"/>
        </w:r>
        <w:r>
          <w:rPr>
            <w:noProof/>
          </w:rPr>
          <w:t>18</w:t>
        </w:r>
        <w:r>
          <w:fldChar w:fldCharType="end"/>
        </w:r>
      </w:p>
    </w:sdtContent>
  </w:sdt>
  <w:p w:rsidR="00134EE1" w:rsidRDefault="00134EE1">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A25A8" w:rsidRDefault="00AA25A8" w:rsidP="00110F6C">
      <w:pPr>
        <w:spacing w:after="0"/>
      </w:pPr>
      <w:r>
        <w:separator/>
      </w:r>
    </w:p>
  </w:footnote>
  <w:footnote w:type="continuationSeparator" w:id="0">
    <w:p w:rsidR="00AA25A8" w:rsidRDefault="00AA25A8" w:rsidP="00110F6C">
      <w:pPr>
        <w:spacing w:after="0"/>
      </w:pPr>
      <w:r>
        <w:continuationSeparator/>
      </w:r>
    </w:p>
  </w:footnote>
  <w:footnote w:id="1">
    <w:p w:rsidR="00A853AE" w:rsidRDefault="00A853AE" w:rsidP="00A853AE">
      <w:pPr>
        <w:pStyle w:val="Fodnotetekst"/>
      </w:pPr>
      <w:r>
        <w:rPr>
          <w:rStyle w:val="Fodnotehenvisning"/>
        </w:rPr>
        <w:footnoteRef/>
      </w:r>
      <w:r>
        <w:t xml:space="preserve"> Symbol på, at klassen skal arbejde med en opgave</w:t>
      </w:r>
    </w:p>
  </w:footnote>
  <w:footnote w:id="2">
    <w:p w:rsidR="00A853AE" w:rsidRDefault="00A853AE" w:rsidP="00A853AE">
      <w:pPr>
        <w:pStyle w:val="Fodnotetekst"/>
      </w:pPr>
      <w:r>
        <w:rPr>
          <w:rStyle w:val="Fodnotehenvisning"/>
        </w:rPr>
        <w:footnoteRef/>
      </w:r>
      <w:r>
        <w:t xml:space="preserve"> Symbol på, at klassen skal lave en leg</w:t>
      </w:r>
    </w:p>
  </w:footnote>
  <w:footnote w:id="3">
    <w:p w:rsidR="00A853AE" w:rsidRDefault="00A853AE" w:rsidP="00A853AE">
      <w:pPr>
        <w:pStyle w:val="Fodnotetekst"/>
      </w:pPr>
      <w:r>
        <w:rPr>
          <w:rStyle w:val="Fodnotehenvisning"/>
        </w:rPr>
        <w:footnoteRef/>
      </w:r>
      <w:r>
        <w:t xml:space="preserve"> Anne de Vries bruger ordet ’konge’ i stedet for ’farao’, og nævner ikke specifikt, at Israels folk er slaver, men det vil sandsynligvis være noget eleverne har hørt om, så det skal nævnes og bruges.  </w:t>
      </w:r>
    </w:p>
  </w:footnote>
  <w:footnote w:id="4">
    <w:p w:rsidR="00730879" w:rsidRDefault="00730879" w:rsidP="00730879">
      <w:pPr>
        <w:pStyle w:val="Fodnotetekst"/>
      </w:pPr>
      <w:r>
        <w:rPr>
          <w:rStyle w:val="Fodnotehenvisning"/>
        </w:rPr>
        <w:footnoteRef/>
      </w:r>
      <w:r>
        <w:t xml:space="preserve"> Dagens tekst om de 10 plager og frelse for nogle og ikke for andre, kan være svær at forstå og forklare. Fokus på, at farao havde mulighed for at undgå plagerne, og at Gud frelste alle dem, der søgte hjælp hos ham.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6706" w:rsidRPr="00E15465" w:rsidRDefault="00AD6706" w:rsidP="00AD6706">
    <w:pPr>
      <w:spacing w:after="120"/>
      <w:jc w:val="center"/>
      <w:rPr>
        <w:sz w:val="20"/>
        <w:szCs w:val="20"/>
      </w:rPr>
    </w:pPr>
    <w:r w:rsidRPr="00E15465">
      <w:rPr>
        <w:sz w:val="20"/>
        <w:szCs w:val="20"/>
      </w:rPr>
      <w:t xml:space="preserve">FKF </w:t>
    </w:r>
    <w:proofErr w:type="gramStart"/>
    <w:r w:rsidRPr="00E15465">
      <w:rPr>
        <w:sz w:val="20"/>
        <w:szCs w:val="20"/>
      </w:rPr>
      <w:t>kristendomsmateria</w:t>
    </w:r>
    <w:r w:rsidR="00F0669D">
      <w:rPr>
        <w:sz w:val="20"/>
        <w:szCs w:val="20"/>
      </w:rPr>
      <w:t>le  |</w:t>
    </w:r>
    <w:proofErr w:type="gramEnd"/>
    <w:r w:rsidR="00F0669D">
      <w:rPr>
        <w:sz w:val="20"/>
        <w:szCs w:val="20"/>
      </w:rPr>
      <w:t xml:space="preserve">  Undervisningsforløb i </w:t>
    </w:r>
    <w:r w:rsidR="00A853AE">
      <w:rPr>
        <w:sz w:val="20"/>
        <w:szCs w:val="20"/>
      </w:rPr>
      <w:t>2</w:t>
    </w:r>
    <w:r w:rsidRPr="00E15465">
      <w:rPr>
        <w:sz w:val="20"/>
        <w:szCs w:val="20"/>
      </w:rPr>
      <w:t>. klasse  |  Lærervejledning</w:t>
    </w:r>
  </w:p>
  <w:p w:rsidR="00AD6706" w:rsidRPr="0050263C" w:rsidRDefault="00AA25A8" w:rsidP="00AD6706">
    <w:pPr>
      <w:spacing w:before="240"/>
      <w:jc w:val="center"/>
      <w:rPr>
        <w:szCs w:val="24"/>
      </w:rPr>
    </w:pPr>
    <w:r w:rsidRPr="00AA25A8">
      <w:rPr>
        <w:noProof/>
        <w:szCs w:val="24"/>
      </w:rPr>
      <w:pict>
        <v:rect id="_x0000_i1025" alt="" style="width:481.9pt;height:.05pt;mso-width-percent:0;mso-height-percent:0;mso-width-percent:0;mso-height-percent:0" o:hralign="center" o:hrstd="t" o:hr="t" fillcolor="#a0a0a0" stroked="f"/>
      </w:pict>
    </w:r>
  </w:p>
  <w:p w:rsidR="00AD6706" w:rsidRDefault="00AD6706">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EC681F"/>
    <w:multiLevelType w:val="hybridMultilevel"/>
    <w:tmpl w:val="ABCADA78"/>
    <w:lvl w:ilvl="0" w:tplc="0406000F">
      <w:start w:val="1"/>
      <w:numFmt w:val="decimal"/>
      <w:lvlText w:val="%1."/>
      <w:lvlJc w:val="left"/>
      <w:pPr>
        <w:ind w:left="720" w:hanging="36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121F58EF"/>
    <w:multiLevelType w:val="hybridMultilevel"/>
    <w:tmpl w:val="3B12AD6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13FD7B1C"/>
    <w:multiLevelType w:val="hybridMultilevel"/>
    <w:tmpl w:val="803015AA"/>
    <w:lvl w:ilvl="0" w:tplc="8F646044">
      <w:start w:val="5"/>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14F51F84"/>
    <w:multiLevelType w:val="hybridMultilevel"/>
    <w:tmpl w:val="BA0CDB88"/>
    <w:lvl w:ilvl="0" w:tplc="D9985F7E">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15896CD1"/>
    <w:multiLevelType w:val="hybridMultilevel"/>
    <w:tmpl w:val="D5408B6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160B47C0"/>
    <w:multiLevelType w:val="hybridMultilevel"/>
    <w:tmpl w:val="8D58F132"/>
    <w:lvl w:ilvl="0" w:tplc="6CB4C378">
      <w:start w:val="3"/>
      <w:numFmt w:val="bullet"/>
      <w:lvlText w:val="-"/>
      <w:lvlJc w:val="left"/>
      <w:pPr>
        <w:ind w:left="1665" w:hanging="360"/>
      </w:pPr>
      <w:rPr>
        <w:rFonts w:ascii="Calibri" w:eastAsiaTheme="minorHAnsi" w:hAnsi="Calibri" w:cs="Calibri" w:hint="default"/>
      </w:rPr>
    </w:lvl>
    <w:lvl w:ilvl="1" w:tplc="04060003">
      <w:start w:val="1"/>
      <w:numFmt w:val="bullet"/>
      <w:lvlText w:val="o"/>
      <w:lvlJc w:val="left"/>
      <w:pPr>
        <w:ind w:left="2385" w:hanging="360"/>
      </w:pPr>
      <w:rPr>
        <w:rFonts w:ascii="Courier New" w:hAnsi="Courier New" w:cs="Courier New" w:hint="default"/>
      </w:rPr>
    </w:lvl>
    <w:lvl w:ilvl="2" w:tplc="04060005" w:tentative="1">
      <w:start w:val="1"/>
      <w:numFmt w:val="bullet"/>
      <w:lvlText w:val=""/>
      <w:lvlJc w:val="left"/>
      <w:pPr>
        <w:ind w:left="3105" w:hanging="360"/>
      </w:pPr>
      <w:rPr>
        <w:rFonts w:ascii="Wingdings" w:hAnsi="Wingdings" w:hint="default"/>
      </w:rPr>
    </w:lvl>
    <w:lvl w:ilvl="3" w:tplc="04060001" w:tentative="1">
      <w:start w:val="1"/>
      <w:numFmt w:val="bullet"/>
      <w:lvlText w:val=""/>
      <w:lvlJc w:val="left"/>
      <w:pPr>
        <w:ind w:left="3825" w:hanging="360"/>
      </w:pPr>
      <w:rPr>
        <w:rFonts w:ascii="Symbol" w:hAnsi="Symbol" w:hint="default"/>
      </w:rPr>
    </w:lvl>
    <w:lvl w:ilvl="4" w:tplc="04060003" w:tentative="1">
      <w:start w:val="1"/>
      <w:numFmt w:val="bullet"/>
      <w:lvlText w:val="o"/>
      <w:lvlJc w:val="left"/>
      <w:pPr>
        <w:ind w:left="4545" w:hanging="360"/>
      </w:pPr>
      <w:rPr>
        <w:rFonts w:ascii="Courier New" w:hAnsi="Courier New" w:cs="Courier New" w:hint="default"/>
      </w:rPr>
    </w:lvl>
    <w:lvl w:ilvl="5" w:tplc="04060005" w:tentative="1">
      <w:start w:val="1"/>
      <w:numFmt w:val="bullet"/>
      <w:lvlText w:val=""/>
      <w:lvlJc w:val="left"/>
      <w:pPr>
        <w:ind w:left="5265" w:hanging="360"/>
      </w:pPr>
      <w:rPr>
        <w:rFonts w:ascii="Wingdings" w:hAnsi="Wingdings" w:hint="default"/>
      </w:rPr>
    </w:lvl>
    <w:lvl w:ilvl="6" w:tplc="04060001" w:tentative="1">
      <w:start w:val="1"/>
      <w:numFmt w:val="bullet"/>
      <w:lvlText w:val=""/>
      <w:lvlJc w:val="left"/>
      <w:pPr>
        <w:ind w:left="5985" w:hanging="360"/>
      </w:pPr>
      <w:rPr>
        <w:rFonts w:ascii="Symbol" w:hAnsi="Symbol" w:hint="default"/>
      </w:rPr>
    </w:lvl>
    <w:lvl w:ilvl="7" w:tplc="04060003" w:tentative="1">
      <w:start w:val="1"/>
      <w:numFmt w:val="bullet"/>
      <w:lvlText w:val="o"/>
      <w:lvlJc w:val="left"/>
      <w:pPr>
        <w:ind w:left="6705" w:hanging="360"/>
      </w:pPr>
      <w:rPr>
        <w:rFonts w:ascii="Courier New" w:hAnsi="Courier New" w:cs="Courier New" w:hint="default"/>
      </w:rPr>
    </w:lvl>
    <w:lvl w:ilvl="8" w:tplc="04060005" w:tentative="1">
      <w:start w:val="1"/>
      <w:numFmt w:val="bullet"/>
      <w:lvlText w:val=""/>
      <w:lvlJc w:val="left"/>
      <w:pPr>
        <w:ind w:left="7425" w:hanging="360"/>
      </w:pPr>
      <w:rPr>
        <w:rFonts w:ascii="Wingdings" w:hAnsi="Wingdings" w:hint="default"/>
      </w:rPr>
    </w:lvl>
  </w:abstractNum>
  <w:abstractNum w:abstractNumId="6" w15:restartNumberingAfterBreak="0">
    <w:nsid w:val="16E46562"/>
    <w:multiLevelType w:val="hybridMultilevel"/>
    <w:tmpl w:val="567C2E5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1B781316"/>
    <w:multiLevelType w:val="hybridMultilevel"/>
    <w:tmpl w:val="C03437A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1EEB4B4A"/>
    <w:multiLevelType w:val="hybridMultilevel"/>
    <w:tmpl w:val="1A6C11DA"/>
    <w:lvl w:ilvl="0" w:tplc="4B94D510">
      <w:start w:val="1"/>
      <w:numFmt w:val="decimal"/>
      <w:lvlText w:val="%1."/>
      <w:lvlJc w:val="left"/>
      <w:pPr>
        <w:ind w:left="720" w:hanging="360"/>
      </w:pPr>
      <w:rPr>
        <w:rFonts w:hint="default"/>
        <w:color w:val="auto"/>
        <w:sz w:val="24"/>
        <w:szCs w:val="24"/>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1FC328D9"/>
    <w:multiLevelType w:val="hybridMultilevel"/>
    <w:tmpl w:val="B34E4B46"/>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255737A1"/>
    <w:multiLevelType w:val="hybridMultilevel"/>
    <w:tmpl w:val="B2E6A90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289E7F8E"/>
    <w:multiLevelType w:val="hybridMultilevel"/>
    <w:tmpl w:val="704EC196"/>
    <w:lvl w:ilvl="0" w:tplc="04060001">
      <w:start w:val="1"/>
      <w:numFmt w:val="bullet"/>
      <w:lvlText w:val=""/>
      <w:lvlJc w:val="left"/>
      <w:pPr>
        <w:ind w:left="1665" w:hanging="360"/>
      </w:pPr>
      <w:rPr>
        <w:rFonts w:ascii="Symbol" w:hAnsi="Symbol" w:hint="default"/>
      </w:rPr>
    </w:lvl>
    <w:lvl w:ilvl="1" w:tplc="04060003">
      <w:start w:val="1"/>
      <w:numFmt w:val="bullet"/>
      <w:lvlText w:val="o"/>
      <w:lvlJc w:val="left"/>
      <w:pPr>
        <w:ind w:left="2385" w:hanging="360"/>
      </w:pPr>
      <w:rPr>
        <w:rFonts w:ascii="Courier New" w:hAnsi="Courier New" w:cs="Courier New" w:hint="default"/>
      </w:rPr>
    </w:lvl>
    <w:lvl w:ilvl="2" w:tplc="04060005" w:tentative="1">
      <w:start w:val="1"/>
      <w:numFmt w:val="bullet"/>
      <w:lvlText w:val=""/>
      <w:lvlJc w:val="left"/>
      <w:pPr>
        <w:ind w:left="3105" w:hanging="360"/>
      </w:pPr>
      <w:rPr>
        <w:rFonts w:ascii="Wingdings" w:hAnsi="Wingdings" w:hint="default"/>
      </w:rPr>
    </w:lvl>
    <w:lvl w:ilvl="3" w:tplc="04060001" w:tentative="1">
      <w:start w:val="1"/>
      <w:numFmt w:val="bullet"/>
      <w:lvlText w:val=""/>
      <w:lvlJc w:val="left"/>
      <w:pPr>
        <w:ind w:left="3825" w:hanging="360"/>
      </w:pPr>
      <w:rPr>
        <w:rFonts w:ascii="Symbol" w:hAnsi="Symbol" w:hint="default"/>
      </w:rPr>
    </w:lvl>
    <w:lvl w:ilvl="4" w:tplc="04060003" w:tentative="1">
      <w:start w:val="1"/>
      <w:numFmt w:val="bullet"/>
      <w:lvlText w:val="o"/>
      <w:lvlJc w:val="left"/>
      <w:pPr>
        <w:ind w:left="4545" w:hanging="360"/>
      </w:pPr>
      <w:rPr>
        <w:rFonts w:ascii="Courier New" w:hAnsi="Courier New" w:cs="Courier New" w:hint="default"/>
      </w:rPr>
    </w:lvl>
    <w:lvl w:ilvl="5" w:tplc="04060005" w:tentative="1">
      <w:start w:val="1"/>
      <w:numFmt w:val="bullet"/>
      <w:lvlText w:val=""/>
      <w:lvlJc w:val="left"/>
      <w:pPr>
        <w:ind w:left="5265" w:hanging="360"/>
      </w:pPr>
      <w:rPr>
        <w:rFonts w:ascii="Wingdings" w:hAnsi="Wingdings" w:hint="default"/>
      </w:rPr>
    </w:lvl>
    <w:lvl w:ilvl="6" w:tplc="04060001" w:tentative="1">
      <w:start w:val="1"/>
      <w:numFmt w:val="bullet"/>
      <w:lvlText w:val=""/>
      <w:lvlJc w:val="left"/>
      <w:pPr>
        <w:ind w:left="5985" w:hanging="360"/>
      </w:pPr>
      <w:rPr>
        <w:rFonts w:ascii="Symbol" w:hAnsi="Symbol" w:hint="default"/>
      </w:rPr>
    </w:lvl>
    <w:lvl w:ilvl="7" w:tplc="04060003" w:tentative="1">
      <w:start w:val="1"/>
      <w:numFmt w:val="bullet"/>
      <w:lvlText w:val="o"/>
      <w:lvlJc w:val="left"/>
      <w:pPr>
        <w:ind w:left="6705" w:hanging="360"/>
      </w:pPr>
      <w:rPr>
        <w:rFonts w:ascii="Courier New" w:hAnsi="Courier New" w:cs="Courier New" w:hint="default"/>
      </w:rPr>
    </w:lvl>
    <w:lvl w:ilvl="8" w:tplc="04060005" w:tentative="1">
      <w:start w:val="1"/>
      <w:numFmt w:val="bullet"/>
      <w:lvlText w:val=""/>
      <w:lvlJc w:val="left"/>
      <w:pPr>
        <w:ind w:left="7425" w:hanging="360"/>
      </w:pPr>
      <w:rPr>
        <w:rFonts w:ascii="Wingdings" w:hAnsi="Wingdings" w:hint="default"/>
      </w:rPr>
    </w:lvl>
  </w:abstractNum>
  <w:abstractNum w:abstractNumId="12" w15:restartNumberingAfterBreak="0">
    <w:nsid w:val="2A7F1609"/>
    <w:multiLevelType w:val="hybridMultilevel"/>
    <w:tmpl w:val="0756F1E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2CA91547"/>
    <w:multiLevelType w:val="hybridMultilevel"/>
    <w:tmpl w:val="7B3AE29E"/>
    <w:lvl w:ilvl="0" w:tplc="A3AED280">
      <w:start w:val="1"/>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2E9A0C9D"/>
    <w:multiLevelType w:val="multilevel"/>
    <w:tmpl w:val="10501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BB07FD8"/>
    <w:multiLevelType w:val="hybridMultilevel"/>
    <w:tmpl w:val="9BA8FB0C"/>
    <w:lvl w:ilvl="0" w:tplc="6CB4C378">
      <w:start w:val="3"/>
      <w:numFmt w:val="bullet"/>
      <w:lvlText w:val="-"/>
      <w:lvlJc w:val="left"/>
      <w:pPr>
        <w:ind w:left="1665"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3DB20CCE"/>
    <w:multiLevelType w:val="hybridMultilevel"/>
    <w:tmpl w:val="B7EC91C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7" w15:restartNumberingAfterBreak="0">
    <w:nsid w:val="3FCC2F2C"/>
    <w:multiLevelType w:val="multilevel"/>
    <w:tmpl w:val="E00A6FA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40D024AF"/>
    <w:multiLevelType w:val="hybridMultilevel"/>
    <w:tmpl w:val="031A77E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15:restartNumberingAfterBreak="0">
    <w:nsid w:val="43B371A2"/>
    <w:multiLevelType w:val="hybridMultilevel"/>
    <w:tmpl w:val="440622CC"/>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488C7763"/>
    <w:multiLevelType w:val="hybridMultilevel"/>
    <w:tmpl w:val="EC4E275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4E247A5B"/>
    <w:multiLevelType w:val="hybridMultilevel"/>
    <w:tmpl w:val="A0BCC2EE"/>
    <w:lvl w:ilvl="0" w:tplc="04060001">
      <w:start w:val="1"/>
      <w:numFmt w:val="bullet"/>
      <w:lvlText w:val=""/>
      <w:lvlJc w:val="left"/>
      <w:pPr>
        <w:ind w:left="1665" w:hanging="360"/>
      </w:pPr>
      <w:rPr>
        <w:rFonts w:ascii="Symbol" w:hAnsi="Symbol" w:hint="default"/>
      </w:rPr>
    </w:lvl>
    <w:lvl w:ilvl="1" w:tplc="04060003">
      <w:start w:val="1"/>
      <w:numFmt w:val="bullet"/>
      <w:lvlText w:val="o"/>
      <w:lvlJc w:val="left"/>
      <w:pPr>
        <w:ind w:left="2385" w:hanging="360"/>
      </w:pPr>
      <w:rPr>
        <w:rFonts w:ascii="Courier New" w:hAnsi="Courier New" w:cs="Courier New" w:hint="default"/>
      </w:rPr>
    </w:lvl>
    <w:lvl w:ilvl="2" w:tplc="04060005" w:tentative="1">
      <w:start w:val="1"/>
      <w:numFmt w:val="bullet"/>
      <w:lvlText w:val=""/>
      <w:lvlJc w:val="left"/>
      <w:pPr>
        <w:ind w:left="3105" w:hanging="360"/>
      </w:pPr>
      <w:rPr>
        <w:rFonts w:ascii="Wingdings" w:hAnsi="Wingdings" w:hint="default"/>
      </w:rPr>
    </w:lvl>
    <w:lvl w:ilvl="3" w:tplc="04060001" w:tentative="1">
      <w:start w:val="1"/>
      <w:numFmt w:val="bullet"/>
      <w:lvlText w:val=""/>
      <w:lvlJc w:val="left"/>
      <w:pPr>
        <w:ind w:left="3825" w:hanging="360"/>
      </w:pPr>
      <w:rPr>
        <w:rFonts w:ascii="Symbol" w:hAnsi="Symbol" w:hint="default"/>
      </w:rPr>
    </w:lvl>
    <w:lvl w:ilvl="4" w:tplc="04060003" w:tentative="1">
      <w:start w:val="1"/>
      <w:numFmt w:val="bullet"/>
      <w:lvlText w:val="o"/>
      <w:lvlJc w:val="left"/>
      <w:pPr>
        <w:ind w:left="4545" w:hanging="360"/>
      </w:pPr>
      <w:rPr>
        <w:rFonts w:ascii="Courier New" w:hAnsi="Courier New" w:cs="Courier New" w:hint="default"/>
      </w:rPr>
    </w:lvl>
    <w:lvl w:ilvl="5" w:tplc="04060005" w:tentative="1">
      <w:start w:val="1"/>
      <w:numFmt w:val="bullet"/>
      <w:lvlText w:val=""/>
      <w:lvlJc w:val="left"/>
      <w:pPr>
        <w:ind w:left="5265" w:hanging="360"/>
      </w:pPr>
      <w:rPr>
        <w:rFonts w:ascii="Wingdings" w:hAnsi="Wingdings" w:hint="default"/>
      </w:rPr>
    </w:lvl>
    <w:lvl w:ilvl="6" w:tplc="04060001" w:tentative="1">
      <w:start w:val="1"/>
      <w:numFmt w:val="bullet"/>
      <w:lvlText w:val=""/>
      <w:lvlJc w:val="left"/>
      <w:pPr>
        <w:ind w:left="5985" w:hanging="360"/>
      </w:pPr>
      <w:rPr>
        <w:rFonts w:ascii="Symbol" w:hAnsi="Symbol" w:hint="default"/>
      </w:rPr>
    </w:lvl>
    <w:lvl w:ilvl="7" w:tplc="04060003" w:tentative="1">
      <w:start w:val="1"/>
      <w:numFmt w:val="bullet"/>
      <w:lvlText w:val="o"/>
      <w:lvlJc w:val="left"/>
      <w:pPr>
        <w:ind w:left="6705" w:hanging="360"/>
      </w:pPr>
      <w:rPr>
        <w:rFonts w:ascii="Courier New" w:hAnsi="Courier New" w:cs="Courier New" w:hint="default"/>
      </w:rPr>
    </w:lvl>
    <w:lvl w:ilvl="8" w:tplc="04060005" w:tentative="1">
      <w:start w:val="1"/>
      <w:numFmt w:val="bullet"/>
      <w:lvlText w:val=""/>
      <w:lvlJc w:val="left"/>
      <w:pPr>
        <w:ind w:left="7425" w:hanging="360"/>
      </w:pPr>
      <w:rPr>
        <w:rFonts w:ascii="Wingdings" w:hAnsi="Wingdings" w:hint="default"/>
      </w:rPr>
    </w:lvl>
  </w:abstractNum>
  <w:abstractNum w:abstractNumId="22" w15:restartNumberingAfterBreak="0">
    <w:nsid w:val="4E775F20"/>
    <w:multiLevelType w:val="hybridMultilevel"/>
    <w:tmpl w:val="84EA8AE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501C7EEA"/>
    <w:multiLevelType w:val="hybridMultilevel"/>
    <w:tmpl w:val="FD846778"/>
    <w:lvl w:ilvl="0" w:tplc="4DA8744C">
      <w:numFmt w:val="bullet"/>
      <w:lvlText w:val=""/>
      <w:lvlJc w:val="left"/>
      <w:pPr>
        <w:ind w:left="720" w:hanging="360"/>
      </w:pPr>
      <w:rPr>
        <w:rFonts w:ascii="Symbol" w:eastAsiaTheme="minorHAnsi" w:hAnsi="Symbol"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583D65C4"/>
    <w:multiLevelType w:val="hybridMultilevel"/>
    <w:tmpl w:val="DDAE11A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15:restartNumberingAfterBreak="0">
    <w:nsid w:val="58772122"/>
    <w:multiLevelType w:val="hybridMultilevel"/>
    <w:tmpl w:val="BA84ECC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5B3248F6"/>
    <w:multiLevelType w:val="hybridMultilevel"/>
    <w:tmpl w:val="713434D0"/>
    <w:lvl w:ilvl="0" w:tplc="04060001">
      <w:start w:val="1"/>
      <w:numFmt w:val="bullet"/>
      <w:lvlText w:val=""/>
      <w:lvlJc w:val="left"/>
      <w:pPr>
        <w:ind w:left="1665" w:hanging="360"/>
      </w:pPr>
      <w:rPr>
        <w:rFonts w:ascii="Symbol" w:hAnsi="Symbol" w:hint="default"/>
      </w:rPr>
    </w:lvl>
    <w:lvl w:ilvl="1" w:tplc="04060003">
      <w:start w:val="1"/>
      <w:numFmt w:val="bullet"/>
      <w:lvlText w:val="o"/>
      <w:lvlJc w:val="left"/>
      <w:pPr>
        <w:ind w:left="2385" w:hanging="360"/>
      </w:pPr>
      <w:rPr>
        <w:rFonts w:ascii="Courier New" w:hAnsi="Courier New" w:cs="Courier New" w:hint="default"/>
      </w:rPr>
    </w:lvl>
    <w:lvl w:ilvl="2" w:tplc="04060005" w:tentative="1">
      <w:start w:val="1"/>
      <w:numFmt w:val="bullet"/>
      <w:lvlText w:val=""/>
      <w:lvlJc w:val="left"/>
      <w:pPr>
        <w:ind w:left="3105" w:hanging="360"/>
      </w:pPr>
      <w:rPr>
        <w:rFonts w:ascii="Wingdings" w:hAnsi="Wingdings" w:hint="default"/>
      </w:rPr>
    </w:lvl>
    <w:lvl w:ilvl="3" w:tplc="04060001" w:tentative="1">
      <w:start w:val="1"/>
      <w:numFmt w:val="bullet"/>
      <w:lvlText w:val=""/>
      <w:lvlJc w:val="left"/>
      <w:pPr>
        <w:ind w:left="3825" w:hanging="360"/>
      </w:pPr>
      <w:rPr>
        <w:rFonts w:ascii="Symbol" w:hAnsi="Symbol" w:hint="default"/>
      </w:rPr>
    </w:lvl>
    <w:lvl w:ilvl="4" w:tplc="04060003" w:tentative="1">
      <w:start w:val="1"/>
      <w:numFmt w:val="bullet"/>
      <w:lvlText w:val="o"/>
      <w:lvlJc w:val="left"/>
      <w:pPr>
        <w:ind w:left="4545" w:hanging="360"/>
      </w:pPr>
      <w:rPr>
        <w:rFonts w:ascii="Courier New" w:hAnsi="Courier New" w:cs="Courier New" w:hint="default"/>
      </w:rPr>
    </w:lvl>
    <w:lvl w:ilvl="5" w:tplc="04060005" w:tentative="1">
      <w:start w:val="1"/>
      <w:numFmt w:val="bullet"/>
      <w:lvlText w:val=""/>
      <w:lvlJc w:val="left"/>
      <w:pPr>
        <w:ind w:left="5265" w:hanging="360"/>
      </w:pPr>
      <w:rPr>
        <w:rFonts w:ascii="Wingdings" w:hAnsi="Wingdings" w:hint="default"/>
      </w:rPr>
    </w:lvl>
    <w:lvl w:ilvl="6" w:tplc="04060001" w:tentative="1">
      <w:start w:val="1"/>
      <w:numFmt w:val="bullet"/>
      <w:lvlText w:val=""/>
      <w:lvlJc w:val="left"/>
      <w:pPr>
        <w:ind w:left="5985" w:hanging="360"/>
      </w:pPr>
      <w:rPr>
        <w:rFonts w:ascii="Symbol" w:hAnsi="Symbol" w:hint="default"/>
      </w:rPr>
    </w:lvl>
    <w:lvl w:ilvl="7" w:tplc="04060003" w:tentative="1">
      <w:start w:val="1"/>
      <w:numFmt w:val="bullet"/>
      <w:lvlText w:val="o"/>
      <w:lvlJc w:val="left"/>
      <w:pPr>
        <w:ind w:left="6705" w:hanging="360"/>
      </w:pPr>
      <w:rPr>
        <w:rFonts w:ascii="Courier New" w:hAnsi="Courier New" w:cs="Courier New" w:hint="default"/>
      </w:rPr>
    </w:lvl>
    <w:lvl w:ilvl="8" w:tplc="04060005" w:tentative="1">
      <w:start w:val="1"/>
      <w:numFmt w:val="bullet"/>
      <w:lvlText w:val=""/>
      <w:lvlJc w:val="left"/>
      <w:pPr>
        <w:ind w:left="7425" w:hanging="360"/>
      </w:pPr>
      <w:rPr>
        <w:rFonts w:ascii="Wingdings" w:hAnsi="Wingdings" w:hint="default"/>
      </w:rPr>
    </w:lvl>
  </w:abstractNum>
  <w:abstractNum w:abstractNumId="27" w15:restartNumberingAfterBreak="0">
    <w:nsid w:val="5D112B18"/>
    <w:multiLevelType w:val="hybridMultilevel"/>
    <w:tmpl w:val="79CC1A2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8" w15:restartNumberingAfterBreak="0">
    <w:nsid w:val="5EC14B40"/>
    <w:multiLevelType w:val="hybridMultilevel"/>
    <w:tmpl w:val="1708DC5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60514308"/>
    <w:multiLevelType w:val="hybridMultilevel"/>
    <w:tmpl w:val="8C4EFC5C"/>
    <w:lvl w:ilvl="0" w:tplc="6CB4C378">
      <w:start w:val="3"/>
      <w:numFmt w:val="bullet"/>
      <w:lvlText w:val="-"/>
      <w:lvlJc w:val="left"/>
      <w:pPr>
        <w:ind w:left="1665"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60695943"/>
    <w:multiLevelType w:val="hybridMultilevel"/>
    <w:tmpl w:val="B1A0B35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15:restartNumberingAfterBreak="0">
    <w:nsid w:val="621A51BA"/>
    <w:multiLevelType w:val="hybridMultilevel"/>
    <w:tmpl w:val="B8CAC074"/>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2" w15:restartNumberingAfterBreak="0">
    <w:nsid w:val="6263496B"/>
    <w:multiLevelType w:val="hybridMultilevel"/>
    <w:tmpl w:val="8F261144"/>
    <w:lvl w:ilvl="0" w:tplc="04060001">
      <w:start w:val="1"/>
      <w:numFmt w:val="bullet"/>
      <w:lvlText w:val=""/>
      <w:lvlJc w:val="left"/>
      <w:pPr>
        <w:ind w:left="720" w:hanging="360"/>
      </w:pPr>
      <w:rPr>
        <w:rFonts w:ascii="Symbol" w:hAnsi="Symbol"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3" w15:restartNumberingAfterBreak="0">
    <w:nsid w:val="645F5AD9"/>
    <w:multiLevelType w:val="hybridMultilevel"/>
    <w:tmpl w:val="1004BCA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4" w15:restartNumberingAfterBreak="0">
    <w:nsid w:val="66BD407B"/>
    <w:multiLevelType w:val="hybridMultilevel"/>
    <w:tmpl w:val="D54A330E"/>
    <w:lvl w:ilvl="0" w:tplc="04060003">
      <w:start w:val="1"/>
      <w:numFmt w:val="bullet"/>
      <w:lvlText w:val="o"/>
      <w:lvlJc w:val="left"/>
      <w:pPr>
        <w:ind w:left="1174" w:hanging="360"/>
      </w:pPr>
      <w:rPr>
        <w:rFonts w:ascii="Courier New" w:hAnsi="Courier New" w:cs="Courier New" w:hint="default"/>
      </w:rPr>
    </w:lvl>
    <w:lvl w:ilvl="1" w:tplc="04060003">
      <w:start w:val="1"/>
      <w:numFmt w:val="bullet"/>
      <w:lvlText w:val="o"/>
      <w:lvlJc w:val="left"/>
      <w:pPr>
        <w:ind w:left="1894" w:hanging="360"/>
      </w:pPr>
      <w:rPr>
        <w:rFonts w:ascii="Courier New" w:hAnsi="Courier New" w:cs="Courier New" w:hint="default"/>
      </w:rPr>
    </w:lvl>
    <w:lvl w:ilvl="2" w:tplc="0406001B" w:tentative="1">
      <w:start w:val="1"/>
      <w:numFmt w:val="lowerRoman"/>
      <w:lvlText w:val="%3."/>
      <w:lvlJc w:val="right"/>
      <w:pPr>
        <w:ind w:left="2614" w:hanging="180"/>
      </w:pPr>
    </w:lvl>
    <w:lvl w:ilvl="3" w:tplc="0406000F" w:tentative="1">
      <w:start w:val="1"/>
      <w:numFmt w:val="decimal"/>
      <w:lvlText w:val="%4."/>
      <w:lvlJc w:val="left"/>
      <w:pPr>
        <w:ind w:left="3334" w:hanging="360"/>
      </w:pPr>
    </w:lvl>
    <w:lvl w:ilvl="4" w:tplc="04060019" w:tentative="1">
      <w:start w:val="1"/>
      <w:numFmt w:val="lowerLetter"/>
      <w:lvlText w:val="%5."/>
      <w:lvlJc w:val="left"/>
      <w:pPr>
        <w:ind w:left="4054" w:hanging="360"/>
      </w:pPr>
    </w:lvl>
    <w:lvl w:ilvl="5" w:tplc="0406001B" w:tentative="1">
      <w:start w:val="1"/>
      <w:numFmt w:val="lowerRoman"/>
      <w:lvlText w:val="%6."/>
      <w:lvlJc w:val="right"/>
      <w:pPr>
        <w:ind w:left="4774" w:hanging="180"/>
      </w:pPr>
    </w:lvl>
    <w:lvl w:ilvl="6" w:tplc="0406000F" w:tentative="1">
      <w:start w:val="1"/>
      <w:numFmt w:val="decimal"/>
      <w:lvlText w:val="%7."/>
      <w:lvlJc w:val="left"/>
      <w:pPr>
        <w:ind w:left="5494" w:hanging="360"/>
      </w:pPr>
    </w:lvl>
    <w:lvl w:ilvl="7" w:tplc="04060019" w:tentative="1">
      <w:start w:val="1"/>
      <w:numFmt w:val="lowerLetter"/>
      <w:lvlText w:val="%8."/>
      <w:lvlJc w:val="left"/>
      <w:pPr>
        <w:ind w:left="6214" w:hanging="360"/>
      </w:pPr>
    </w:lvl>
    <w:lvl w:ilvl="8" w:tplc="0406001B" w:tentative="1">
      <w:start w:val="1"/>
      <w:numFmt w:val="lowerRoman"/>
      <w:lvlText w:val="%9."/>
      <w:lvlJc w:val="right"/>
      <w:pPr>
        <w:ind w:left="6934" w:hanging="180"/>
      </w:pPr>
    </w:lvl>
  </w:abstractNum>
  <w:abstractNum w:abstractNumId="35" w15:restartNumberingAfterBreak="0">
    <w:nsid w:val="6C293857"/>
    <w:multiLevelType w:val="hybridMultilevel"/>
    <w:tmpl w:val="3594B98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15:restartNumberingAfterBreak="0">
    <w:nsid w:val="6D9C38EF"/>
    <w:multiLevelType w:val="hybridMultilevel"/>
    <w:tmpl w:val="BBFC4F2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4"/>
  </w:num>
  <w:num w:numId="2">
    <w:abstractNumId w:val="13"/>
  </w:num>
  <w:num w:numId="3">
    <w:abstractNumId w:val="0"/>
  </w:num>
  <w:num w:numId="4">
    <w:abstractNumId w:val="5"/>
  </w:num>
  <w:num w:numId="5">
    <w:abstractNumId w:val="27"/>
  </w:num>
  <w:num w:numId="6">
    <w:abstractNumId w:val="22"/>
  </w:num>
  <w:num w:numId="7">
    <w:abstractNumId w:val="17"/>
  </w:num>
  <w:num w:numId="8">
    <w:abstractNumId w:val="3"/>
  </w:num>
  <w:num w:numId="9">
    <w:abstractNumId w:val="15"/>
  </w:num>
  <w:num w:numId="10">
    <w:abstractNumId w:val="29"/>
  </w:num>
  <w:num w:numId="11">
    <w:abstractNumId w:val="10"/>
  </w:num>
  <w:num w:numId="12">
    <w:abstractNumId w:val="33"/>
  </w:num>
  <w:num w:numId="13">
    <w:abstractNumId w:val="4"/>
  </w:num>
  <w:num w:numId="14">
    <w:abstractNumId w:val="26"/>
  </w:num>
  <w:num w:numId="15">
    <w:abstractNumId w:val="21"/>
  </w:num>
  <w:num w:numId="16">
    <w:abstractNumId w:val="11"/>
  </w:num>
  <w:num w:numId="17">
    <w:abstractNumId w:val="9"/>
  </w:num>
  <w:num w:numId="18">
    <w:abstractNumId w:val="35"/>
  </w:num>
  <w:num w:numId="19">
    <w:abstractNumId w:val="24"/>
  </w:num>
  <w:num w:numId="20">
    <w:abstractNumId w:val="1"/>
  </w:num>
  <w:num w:numId="21">
    <w:abstractNumId w:val="7"/>
  </w:num>
  <w:num w:numId="22">
    <w:abstractNumId w:val="28"/>
  </w:num>
  <w:num w:numId="23">
    <w:abstractNumId w:val="31"/>
  </w:num>
  <w:num w:numId="24">
    <w:abstractNumId w:val="34"/>
  </w:num>
  <w:num w:numId="25">
    <w:abstractNumId w:val="16"/>
  </w:num>
  <w:num w:numId="26">
    <w:abstractNumId w:val="32"/>
  </w:num>
  <w:num w:numId="27">
    <w:abstractNumId w:val="25"/>
  </w:num>
  <w:num w:numId="28">
    <w:abstractNumId w:val="8"/>
  </w:num>
  <w:num w:numId="29">
    <w:abstractNumId w:val="23"/>
  </w:num>
  <w:num w:numId="30">
    <w:abstractNumId w:val="2"/>
  </w:num>
  <w:num w:numId="31">
    <w:abstractNumId w:val="19"/>
  </w:num>
  <w:num w:numId="32">
    <w:abstractNumId w:val="20"/>
  </w:num>
  <w:num w:numId="33">
    <w:abstractNumId w:val="30"/>
  </w:num>
  <w:num w:numId="34">
    <w:abstractNumId w:val="12"/>
  </w:num>
  <w:num w:numId="35">
    <w:abstractNumId w:val="36"/>
  </w:num>
  <w:num w:numId="36">
    <w:abstractNumId w:val="18"/>
  </w:num>
  <w:num w:numId="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9"/>
  <w:proofState w:spelling="clean" w:grammar="clean"/>
  <w:defaultTabStop w:val="45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491D"/>
    <w:rsid w:val="000207CA"/>
    <w:rsid w:val="00024BDD"/>
    <w:rsid w:val="000507AB"/>
    <w:rsid w:val="000517E0"/>
    <w:rsid w:val="0007212E"/>
    <w:rsid w:val="000A244F"/>
    <w:rsid w:val="000A4E13"/>
    <w:rsid w:val="000B62CC"/>
    <w:rsid w:val="000B75D0"/>
    <w:rsid w:val="000D1559"/>
    <w:rsid w:val="000E3AE3"/>
    <w:rsid w:val="000E438D"/>
    <w:rsid w:val="00110F6C"/>
    <w:rsid w:val="0011472C"/>
    <w:rsid w:val="001159F7"/>
    <w:rsid w:val="00134EE1"/>
    <w:rsid w:val="0013597C"/>
    <w:rsid w:val="00137544"/>
    <w:rsid w:val="00142C5F"/>
    <w:rsid w:val="00147576"/>
    <w:rsid w:val="00152912"/>
    <w:rsid w:val="00155C37"/>
    <w:rsid w:val="001654C1"/>
    <w:rsid w:val="001666E8"/>
    <w:rsid w:val="001749EC"/>
    <w:rsid w:val="00175F20"/>
    <w:rsid w:val="001764CD"/>
    <w:rsid w:val="001852B2"/>
    <w:rsid w:val="0018557D"/>
    <w:rsid w:val="001906B6"/>
    <w:rsid w:val="00192266"/>
    <w:rsid w:val="00192773"/>
    <w:rsid w:val="001C0FF9"/>
    <w:rsid w:val="001C62F0"/>
    <w:rsid w:val="001C63ED"/>
    <w:rsid w:val="001D2291"/>
    <w:rsid w:val="001D4043"/>
    <w:rsid w:val="001D5AB7"/>
    <w:rsid w:val="00224889"/>
    <w:rsid w:val="00234A0B"/>
    <w:rsid w:val="00255F61"/>
    <w:rsid w:val="00256DE9"/>
    <w:rsid w:val="00264B2A"/>
    <w:rsid w:val="002652FE"/>
    <w:rsid w:val="00276637"/>
    <w:rsid w:val="00295475"/>
    <w:rsid w:val="002968D1"/>
    <w:rsid w:val="002C355B"/>
    <w:rsid w:val="002C4E52"/>
    <w:rsid w:val="002D0224"/>
    <w:rsid w:val="002D2369"/>
    <w:rsid w:val="0031720B"/>
    <w:rsid w:val="00332B78"/>
    <w:rsid w:val="003373EE"/>
    <w:rsid w:val="00345D1D"/>
    <w:rsid w:val="00346EC7"/>
    <w:rsid w:val="00354D81"/>
    <w:rsid w:val="0036256B"/>
    <w:rsid w:val="003926A2"/>
    <w:rsid w:val="00393410"/>
    <w:rsid w:val="003934C3"/>
    <w:rsid w:val="0039763E"/>
    <w:rsid w:val="003977C7"/>
    <w:rsid w:val="003B14D8"/>
    <w:rsid w:val="003B172E"/>
    <w:rsid w:val="003B774D"/>
    <w:rsid w:val="003C61EC"/>
    <w:rsid w:val="003E39C9"/>
    <w:rsid w:val="003F252C"/>
    <w:rsid w:val="00401642"/>
    <w:rsid w:val="0040311B"/>
    <w:rsid w:val="00426303"/>
    <w:rsid w:val="0043321A"/>
    <w:rsid w:val="00436C65"/>
    <w:rsid w:val="004647BB"/>
    <w:rsid w:val="004B4ACA"/>
    <w:rsid w:val="004C1CA1"/>
    <w:rsid w:val="004D3C6D"/>
    <w:rsid w:val="004D6D63"/>
    <w:rsid w:val="004E1CAA"/>
    <w:rsid w:val="004E543C"/>
    <w:rsid w:val="004F53A5"/>
    <w:rsid w:val="0050263C"/>
    <w:rsid w:val="00503E20"/>
    <w:rsid w:val="00517153"/>
    <w:rsid w:val="005245A2"/>
    <w:rsid w:val="00532DBD"/>
    <w:rsid w:val="0054102F"/>
    <w:rsid w:val="00550353"/>
    <w:rsid w:val="0055544C"/>
    <w:rsid w:val="0056154F"/>
    <w:rsid w:val="0057536F"/>
    <w:rsid w:val="00581EDD"/>
    <w:rsid w:val="005831E6"/>
    <w:rsid w:val="00596938"/>
    <w:rsid w:val="00596EDD"/>
    <w:rsid w:val="005C102D"/>
    <w:rsid w:val="005F0F7D"/>
    <w:rsid w:val="006138C1"/>
    <w:rsid w:val="00617EFB"/>
    <w:rsid w:val="006327AD"/>
    <w:rsid w:val="00652968"/>
    <w:rsid w:val="00657D40"/>
    <w:rsid w:val="00665E18"/>
    <w:rsid w:val="00694614"/>
    <w:rsid w:val="006A163F"/>
    <w:rsid w:val="006A562C"/>
    <w:rsid w:val="006D31B1"/>
    <w:rsid w:val="006F0529"/>
    <w:rsid w:val="006F4546"/>
    <w:rsid w:val="00721259"/>
    <w:rsid w:val="00730879"/>
    <w:rsid w:val="00732883"/>
    <w:rsid w:val="00734EB0"/>
    <w:rsid w:val="00740F85"/>
    <w:rsid w:val="0074202C"/>
    <w:rsid w:val="00750D91"/>
    <w:rsid w:val="00770837"/>
    <w:rsid w:val="007940B3"/>
    <w:rsid w:val="007A1ED0"/>
    <w:rsid w:val="007D2260"/>
    <w:rsid w:val="00815BD9"/>
    <w:rsid w:val="00827D82"/>
    <w:rsid w:val="008322A8"/>
    <w:rsid w:val="008344A0"/>
    <w:rsid w:val="0084572B"/>
    <w:rsid w:val="00855DAC"/>
    <w:rsid w:val="00857064"/>
    <w:rsid w:val="00860971"/>
    <w:rsid w:val="008613F6"/>
    <w:rsid w:val="00861EE3"/>
    <w:rsid w:val="00873CB2"/>
    <w:rsid w:val="008857D9"/>
    <w:rsid w:val="00887C18"/>
    <w:rsid w:val="008B20C9"/>
    <w:rsid w:val="008E1048"/>
    <w:rsid w:val="008E6610"/>
    <w:rsid w:val="008F6907"/>
    <w:rsid w:val="00900718"/>
    <w:rsid w:val="009179D0"/>
    <w:rsid w:val="00937637"/>
    <w:rsid w:val="00992A0D"/>
    <w:rsid w:val="00993A6B"/>
    <w:rsid w:val="009D197B"/>
    <w:rsid w:val="009D7717"/>
    <w:rsid w:val="009E2E23"/>
    <w:rsid w:val="009E386A"/>
    <w:rsid w:val="009E7BBB"/>
    <w:rsid w:val="00A02289"/>
    <w:rsid w:val="00A032E6"/>
    <w:rsid w:val="00A03759"/>
    <w:rsid w:val="00A21511"/>
    <w:rsid w:val="00A32DCA"/>
    <w:rsid w:val="00A73E2C"/>
    <w:rsid w:val="00A853AE"/>
    <w:rsid w:val="00A8579E"/>
    <w:rsid w:val="00A87CBA"/>
    <w:rsid w:val="00AA25A8"/>
    <w:rsid w:val="00AA5531"/>
    <w:rsid w:val="00AC20E3"/>
    <w:rsid w:val="00AC2167"/>
    <w:rsid w:val="00AD6706"/>
    <w:rsid w:val="00B04142"/>
    <w:rsid w:val="00B10D84"/>
    <w:rsid w:val="00B112FD"/>
    <w:rsid w:val="00B22E53"/>
    <w:rsid w:val="00B43779"/>
    <w:rsid w:val="00B65CA8"/>
    <w:rsid w:val="00B8025E"/>
    <w:rsid w:val="00B83623"/>
    <w:rsid w:val="00B85193"/>
    <w:rsid w:val="00B939B0"/>
    <w:rsid w:val="00B97503"/>
    <w:rsid w:val="00BC0301"/>
    <w:rsid w:val="00BC0B3E"/>
    <w:rsid w:val="00BD0659"/>
    <w:rsid w:val="00BD4020"/>
    <w:rsid w:val="00BE2305"/>
    <w:rsid w:val="00BE4C62"/>
    <w:rsid w:val="00BE5071"/>
    <w:rsid w:val="00BF0934"/>
    <w:rsid w:val="00BF7E5C"/>
    <w:rsid w:val="00C045C6"/>
    <w:rsid w:val="00C23428"/>
    <w:rsid w:val="00C5003A"/>
    <w:rsid w:val="00C506AF"/>
    <w:rsid w:val="00C524F1"/>
    <w:rsid w:val="00C533DB"/>
    <w:rsid w:val="00C6227F"/>
    <w:rsid w:val="00C6703D"/>
    <w:rsid w:val="00C719C7"/>
    <w:rsid w:val="00C7360F"/>
    <w:rsid w:val="00C73E75"/>
    <w:rsid w:val="00C74DE3"/>
    <w:rsid w:val="00C86942"/>
    <w:rsid w:val="00C93A22"/>
    <w:rsid w:val="00CB192E"/>
    <w:rsid w:val="00CB30D3"/>
    <w:rsid w:val="00CD7657"/>
    <w:rsid w:val="00CF014F"/>
    <w:rsid w:val="00CF0265"/>
    <w:rsid w:val="00CF5AE3"/>
    <w:rsid w:val="00D07787"/>
    <w:rsid w:val="00D148F5"/>
    <w:rsid w:val="00D17AF8"/>
    <w:rsid w:val="00D3438E"/>
    <w:rsid w:val="00D42820"/>
    <w:rsid w:val="00D42FDE"/>
    <w:rsid w:val="00D53B37"/>
    <w:rsid w:val="00D71828"/>
    <w:rsid w:val="00D9552F"/>
    <w:rsid w:val="00DA53DC"/>
    <w:rsid w:val="00DB1B3C"/>
    <w:rsid w:val="00DB2C1D"/>
    <w:rsid w:val="00DC44B7"/>
    <w:rsid w:val="00DE040B"/>
    <w:rsid w:val="00E15465"/>
    <w:rsid w:val="00E30163"/>
    <w:rsid w:val="00E332E8"/>
    <w:rsid w:val="00E36C5B"/>
    <w:rsid w:val="00E53EB0"/>
    <w:rsid w:val="00E557CF"/>
    <w:rsid w:val="00E74CC5"/>
    <w:rsid w:val="00E816A5"/>
    <w:rsid w:val="00EF132B"/>
    <w:rsid w:val="00F02B78"/>
    <w:rsid w:val="00F0669D"/>
    <w:rsid w:val="00F26F5B"/>
    <w:rsid w:val="00F32528"/>
    <w:rsid w:val="00F40AD6"/>
    <w:rsid w:val="00F44214"/>
    <w:rsid w:val="00F44382"/>
    <w:rsid w:val="00F92B69"/>
    <w:rsid w:val="00FA2FAC"/>
    <w:rsid w:val="00FB3551"/>
    <w:rsid w:val="00FB6FA9"/>
    <w:rsid w:val="00FC2520"/>
    <w:rsid w:val="00FD53D3"/>
    <w:rsid w:val="00FF013C"/>
    <w:rsid w:val="00FF491D"/>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852521"/>
  <w15:chartTrackingRefBased/>
  <w15:docId w15:val="{2B18C343-276F-4C95-9261-9D32500E73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B14D8"/>
    <w:pPr>
      <w:spacing w:after="140" w:line="240" w:lineRule="auto"/>
    </w:pPr>
    <w:rPr>
      <w:sz w:val="24"/>
    </w:rPr>
  </w:style>
  <w:style w:type="paragraph" w:styleId="Overskrift1">
    <w:name w:val="heading 1"/>
    <w:basedOn w:val="Normal"/>
    <w:next w:val="Normal"/>
    <w:link w:val="Overskrift1Tegn"/>
    <w:uiPriority w:val="9"/>
    <w:qFormat/>
    <w:rsid w:val="004C1CA1"/>
    <w:pPr>
      <w:keepNext/>
      <w:keepLines/>
      <w:outlineLvl w:val="0"/>
    </w:pPr>
    <w:rPr>
      <w:rFonts w:eastAsiaTheme="majorEastAsia" w:cstheme="majorBidi"/>
      <w:b/>
      <w:color w:val="000000" w:themeColor="text1"/>
      <w:sz w:val="52"/>
      <w:szCs w:val="32"/>
    </w:rPr>
  </w:style>
  <w:style w:type="paragraph" w:styleId="Overskrift2">
    <w:name w:val="heading 2"/>
    <w:basedOn w:val="Normal"/>
    <w:next w:val="Normal"/>
    <w:link w:val="Overskrift2Tegn"/>
    <w:uiPriority w:val="9"/>
    <w:unhideWhenUsed/>
    <w:qFormat/>
    <w:rsid w:val="004C1CA1"/>
    <w:pPr>
      <w:keepNext/>
      <w:keepLines/>
      <w:outlineLvl w:val="1"/>
    </w:pPr>
    <w:rPr>
      <w:rFonts w:eastAsiaTheme="majorEastAsia" w:cstheme="majorBidi"/>
      <w:color w:val="000000" w:themeColor="text1"/>
      <w:sz w:val="36"/>
      <w:szCs w:val="26"/>
    </w:rPr>
  </w:style>
  <w:style w:type="paragraph" w:styleId="Overskrift3">
    <w:name w:val="heading 3"/>
    <w:basedOn w:val="Normal"/>
    <w:link w:val="Overskrift3Tegn"/>
    <w:uiPriority w:val="9"/>
    <w:qFormat/>
    <w:rsid w:val="004C1CA1"/>
    <w:pPr>
      <w:outlineLvl w:val="2"/>
    </w:pPr>
    <w:rPr>
      <w:rFonts w:eastAsia="Times New Roman" w:cs="Times New Roman"/>
      <w:bCs/>
      <w:sz w:val="32"/>
      <w:szCs w:val="27"/>
      <w:lang w:eastAsia="da-DK"/>
    </w:rPr>
  </w:style>
  <w:style w:type="paragraph" w:styleId="Overskrift4">
    <w:name w:val="heading 4"/>
    <w:basedOn w:val="Normal"/>
    <w:next w:val="Normal"/>
    <w:link w:val="Overskrift4Tegn"/>
    <w:uiPriority w:val="9"/>
    <w:unhideWhenUsed/>
    <w:qFormat/>
    <w:rsid w:val="00DA53D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3Tegn">
    <w:name w:val="Overskrift 3 Tegn"/>
    <w:basedOn w:val="Standardskrifttypeiafsnit"/>
    <w:link w:val="Overskrift3"/>
    <w:uiPriority w:val="9"/>
    <w:rsid w:val="004C1CA1"/>
    <w:rPr>
      <w:rFonts w:eastAsia="Times New Roman" w:cs="Times New Roman"/>
      <w:bCs/>
      <w:sz w:val="32"/>
      <w:szCs w:val="27"/>
      <w:lang w:eastAsia="da-DK"/>
    </w:rPr>
  </w:style>
  <w:style w:type="character" w:styleId="Bogenstitel">
    <w:name w:val="Book Title"/>
    <w:basedOn w:val="Standardskrifttypeiafsnit"/>
    <w:uiPriority w:val="33"/>
    <w:qFormat/>
    <w:rsid w:val="004C1CA1"/>
    <w:rPr>
      <w:rFonts w:asciiTheme="minorHAnsi" w:hAnsiTheme="minorHAnsi"/>
      <w:b/>
      <w:bCs/>
      <w:i w:val="0"/>
      <w:iCs/>
      <w:spacing w:val="5"/>
      <w:sz w:val="72"/>
    </w:rPr>
  </w:style>
  <w:style w:type="character" w:styleId="HTML-definition">
    <w:name w:val="HTML Definition"/>
    <w:basedOn w:val="Standardskrifttypeiafsnit"/>
    <w:uiPriority w:val="99"/>
    <w:semiHidden/>
    <w:unhideWhenUsed/>
    <w:rsid w:val="00DA53DC"/>
    <w:rPr>
      <w:i/>
      <w:iCs/>
    </w:rPr>
  </w:style>
  <w:style w:type="character" w:customStyle="1" w:styleId="no-glossary">
    <w:name w:val="no-glossary"/>
    <w:basedOn w:val="Standardskrifttypeiafsnit"/>
    <w:rsid w:val="00DA53DC"/>
  </w:style>
  <w:style w:type="table" w:styleId="Tabel-Gitter">
    <w:name w:val="Table Grid"/>
    <w:basedOn w:val="Tabel-Normal"/>
    <w:uiPriority w:val="39"/>
    <w:rsid w:val="00DA5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verskrift1Tegn">
    <w:name w:val="Overskrift 1 Tegn"/>
    <w:basedOn w:val="Standardskrifttypeiafsnit"/>
    <w:link w:val="Overskrift1"/>
    <w:uiPriority w:val="9"/>
    <w:rsid w:val="004C1CA1"/>
    <w:rPr>
      <w:rFonts w:eastAsiaTheme="majorEastAsia" w:cstheme="majorBidi"/>
      <w:b/>
      <w:color w:val="000000" w:themeColor="text1"/>
      <w:sz w:val="52"/>
      <w:szCs w:val="32"/>
    </w:rPr>
  </w:style>
  <w:style w:type="character" w:customStyle="1" w:styleId="Overskrift2Tegn">
    <w:name w:val="Overskrift 2 Tegn"/>
    <w:basedOn w:val="Standardskrifttypeiafsnit"/>
    <w:link w:val="Overskrift2"/>
    <w:uiPriority w:val="9"/>
    <w:rsid w:val="004C1CA1"/>
    <w:rPr>
      <w:rFonts w:eastAsiaTheme="majorEastAsia" w:cstheme="majorBidi"/>
      <w:color w:val="000000" w:themeColor="text1"/>
      <w:sz w:val="36"/>
      <w:szCs w:val="26"/>
    </w:rPr>
  </w:style>
  <w:style w:type="character" w:customStyle="1" w:styleId="Overskrift4Tegn">
    <w:name w:val="Overskrift 4 Tegn"/>
    <w:basedOn w:val="Standardskrifttypeiafsnit"/>
    <w:link w:val="Overskrift4"/>
    <w:uiPriority w:val="9"/>
    <w:rsid w:val="00DA53DC"/>
    <w:rPr>
      <w:rFonts w:asciiTheme="majorHAnsi" w:eastAsiaTheme="majorEastAsia" w:hAnsiTheme="majorHAnsi" w:cstheme="majorBidi"/>
      <w:i/>
      <w:iCs/>
      <w:color w:val="2F5496" w:themeColor="accent1" w:themeShade="BF"/>
    </w:rPr>
  </w:style>
  <w:style w:type="character" w:styleId="Hyperlink">
    <w:name w:val="Hyperlink"/>
    <w:basedOn w:val="Standardskrifttypeiafsnit"/>
    <w:uiPriority w:val="99"/>
    <w:unhideWhenUsed/>
    <w:rsid w:val="00DA53DC"/>
    <w:rPr>
      <w:color w:val="0000FF"/>
      <w:u w:val="single"/>
    </w:rPr>
  </w:style>
  <w:style w:type="paragraph" w:customStyle="1" w:styleId="manchet">
    <w:name w:val="manchet"/>
    <w:basedOn w:val="Normal"/>
    <w:rsid w:val="00DA53DC"/>
    <w:pPr>
      <w:spacing w:before="100" w:beforeAutospacing="1" w:after="100" w:afterAutospacing="1"/>
    </w:pPr>
    <w:rPr>
      <w:rFonts w:ascii="Times New Roman" w:eastAsia="Times New Roman" w:hAnsi="Times New Roman" w:cs="Times New Roman"/>
      <w:szCs w:val="24"/>
      <w:lang w:eastAsia="da-DK"/>
    </w:rPr>
  </w:style>
  <w:style w:type="character" w:customStyle="1" w:styleId="italic">
    <w:name w:val="italic"/>
    <w:basedOn w:val="Standardskrifttypeiafsnit"/>
    <w:rsid w:val="00DA53DC"/>
  </w:style>
  <w:style w:type="character" w:styleId="Fremhv">
    <w:name w:val="Emphasis"/>
    <w:basedOn w:val="Standardskrifttypeiafsnit"/>
    <w:uiPriority w:val="20"/>
    <w:qFormat/>
    <w:rsid w:val="00DA53DC"/>
    <w:rPr>
      <w:i/>
      <w:iCs/>
    </w:rPr>
  </w:style>
  <w:style w:type="paragraph" w:styleId="Markeringsbobletekst">
    <w:name w:val="Balloon Text"/>
    <w:basedOn w:val="Normal"/>
    <w:link w:val="MarkeringsbobletekstTegn"/>
    <w:uiPriority w:val="99"/>
    <w:semiHidden/>
    <w:unhideWhenUsed/>
    <w:rsid w:val="00F02B78"/>
    <w:pPr>
      <w:spacing w:after="0"/>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F02B78"/>
    <w:rPr>
      <w:rFonts w:ascii="Segoe UI" w:hAnsi="Segoe UI" w:cs="Segoe UI"/>
      <w:sz w:val="18"/>
      <w:szCs w:val="18"/>
    </w:rPr>
  </w:style>
  <w:style w:type="paragraph" w:styleId="Listeafsnit">
    <w:name w:val="List Paragraph"/>
    <w:basedOn w:val="Normal"/>
    <w:uiPriority w:val="34"/>
    <w:qFormat/>
    <w:rsid w:val="00CD7657"/>
    <w:pPr>
      <w:ind w:left="720"/>
      <w:contextualSpacing/>
    </w:pPr>
  </w:style>
  <w:style w:type="paragraph" w:styleId="Sidehoved">
    <w:name w:val="header"/>
    <w:basedOn w:val="Normal"/>
    <w:link w:val="SidehovedTegn"/>
    <w:uiPriority w:val="99"/>
    <w:unhideWhenUsed/>
    <w:rsid w:val="00110F6C"/>
    <w:pPr>
      <w:tabs>
        <w:tab w:val="center" w:pos="4819"/>
        <w:tab w:val="right" w:pos="9638"/>
      </w:tabs>
      <w:spacing w:after="0"/>
    </w:pPr>
  </w:style>
  <w:style w:type="character" w:customStyle="1" w:styleId="SidehovedTegn">
    <w:name w:val="Sidehoved Tegn"/>
    <w:basedOn w:val="Standardskrifttypeiafsnit"/>
    <w:link w:val="Sidehoved"/>
    <w:uiPriority w:val="99"/>
    <w:rsid w:val="00110F6C"/>
  </w:style>
  <w:style w:type="paragraph" w:styleId="Sidefod">
    <w:name w:val="footer"/>
    <w:basedOn w:val="Normal"/>
    <w:link w:val="SidefodTegn"/>
    <w:uiPriority w:val="99"/>
    <w:unhideWhenUsed/>
    <w:rsid w:val="00110F6C"/>
    <w:pPr>
      <w:tabs>
        <w:tab w:val="center" w:pos="4819"/>
        <w:tab w:val="right" w:pos="9638"/>
      </w:tabs>
      <w:spacing w:after="0"/>
    </w:pPr>
  </w:style>
  <w:style w:type="character" w:customStyle="1" w:styleId="SidefodTegn">
    <w:name w:val="Sidefod Tegn"/>
    <w:basedOn w:val="Standardskrifttypeiafsnit"/>
    <w:link w:val="Sidefod"/>
    <w:uiPriority w:val="99"/>
    <w:rsid w:val="00110F6C"/>
  </w:style>
  <w:style w:type="character" w:styleId="Ulstomtale">
    <w:name w:val="Unresolved Mention"/>
    <w:basedOn w:val="Standardskrifttypeiafsnit"/>
    <w:uiPriority w:val="99"/>
    <w:semiHidden/>
    <w:unhideWhenUsed/>
    <w:rsid w:val="00CF5AE3"/>
    <w:rPr>
      <w:color w:val="808080"/>
      <w:shd w:val="clear" w:color="auto" w:fill="E6E6E6"/>
    </w:rPr>
  </w:style>
  <w:style w:type="paragraph" w:styleId="NormalWeb">
    <w:name w:val="Normal (Web)"/>
    <w:basedOn w:val="Normal"/>
    <w:uiPriority w:val="99"/>
    <w:semiHidden/>
    <w:unhideWhenUsed/>
    <w:rsid w:val="005831E6"/>
    <w:pPr>
      <w:spacing w:before="100" w:beforeAutospacing="1" w:after="100" w:afterAutospacing="1"/>
    </w:pPr>
    <w:rPr>
      <w:rFonts w:ascii="Times New Roman" w:eastAsia="Times New Roman" w:hAnsi="Times New Roman" w:cs="Times New Roman"/>
      <w:szCs w:val="24"/>
      <w:lang w:eastAsia="da-DK"/>
    </w:rPr>
  </w:style>
  <w:style w:type="paragraph" w:customStyle="1" w:styleId="Pa4">
    <w:name w:val="Pa4"/>
    <w:basedOn w:val="Normal"/>
    <w:next w:val="Normal"/>
    <w:uiPriority w:val="99"/>
    <w:rsid w:val="00264B2A"/>
    <w:pPr>
      <w:autoSpaceDE w:val="0"/>
      <w:autoSpaceDN w:val="0"/>
      <w:adjustRightInd w:val="0"/>
      <w:spacing w:after="0" w:line="171" w:lineRule="atLeast"/>
    </w:pPr>
    <w:rPr>
      <w:rFonts w:ascii="Fedra Serif B Std Bold" w:hAnsi="Fedra Serif B Std Bold"/>
      <w:szCs w:val="24"/>
    </w:rPr>
  </w:style>
  <w:style w:type="character" w:customStyle="1" w:styleId="A3">
    <w:name w:val="A3"/>
    <w:uiPriority w:val="99"/>
    <w:rsid w:val="00264B2A"/>
    <w:rPr>
      <w:rFonts w:cs="Fedra Serif B Std Bold"/>
      <w:color w:val="000000"/>
      <w:sz w:val="15"/>
      <w:szCs w:val="15"/>
    </w:rPr>
  </w:style>
  <w:style w:type="character" w:styleId="BesgtLink">
    <w:name w:val="FollowedHyperlink"/>
    <w:basedOn w:val="Standardskrifttypeiafsnit"/>
    <w:uiPriority w:val="99"/>
    <w:semiHidden/>
    <w:unhideWhenUsed/>
    <w:rsid w:val="0013597C"/>
    <w:rPr>
      <w:color w:val="954F72" w:themeColor="followedHyperlink"/>
      <w:u w:val="single"/>
    </w:rPr>
  </w:style>
  <w:style w:type="paragraph" w:styleId="Titel">
    <w:name w:val="Title"/>
    <w:basedOn w:val="Normal"/>
    <w:next w:val="Normal"/>
    <w:link w:val="TitelTegn"/>
    <w:uiPriority w:val="10"/>
    <w:qFormat/>
    <w:rsid w:val="0043321A"/>
    <w:pPr>
      <w:spacing w:after="0"/>
      <w:contextualSpacing/>
      <w:jc w:val="center"/>
    </w:pPr>
    <w:rPr>
      <w:rFonts w:eastAsiaTheme="majorEastAsia" w:cstheme="majorBidi"/>
      <w:b/>
      <w:spacing w:val="-10"/>
      <w:kern w:val="28"/>
      <w:sz w:val="72"/>
      <w:szCs w:val="56"/>
    </w:rPr>
  </w:style>
  <w:style w:type="character" w:customStyle="1" w:styleId="TitelTegn">
    <w:name w:val="Titel Tegn"/>
    <w:basedOn w:val="Standardskrifttypeiafsnit"/>
    <w:link w:val="Titel"/>
    <w:uiPriority w:val="10"/>
    <w:rsid w:val="0043321A"/>
    <w:rPr>
      <w:rFonts w:eastAsiaTheme="majorEastAsia" w:cstheme="majorBidi"/>
      <w:b/>
      <w:spacing w:val="-10"/>
      <w:kern w:val="28"/>
      <w:sz w:val="72"/>
      <w:szCs w:val="56"/>
    </w:rPr>
  </w:style>
  <w:style w:type="paragraph" w:styleId="Fodnotetekst">
    <w:name w:val="footnote text"/>
    <w:basedOn w:val="Normal"/>
    <w:link w:val="FodnotetekstTegn"/>
    <w:uiPriority w:val="99"/>
    <w:semiHidden/>
    <w:unhideWhenUsed/>
    <w:rsid w:val="00F0669D"/>
    <w:pPr>
      <w:spacing w:after="0"/>
    </w:pPr>
    <w:rPr>
      <w:sz w:val="20"/>
      <w:szCs w:val="20"/>
    </w:rPr>
  </w:style>
  <w:style w:type="character" w:customStyle="1" w:styleId="FodnotetekstTegn">
    <w:name w:val="Fodnotetekst Tegn"/>
    <w:basedOn w:val="Standardskrifttypeiafsnit"/>
    <w:link w:val="Fodnotetekst"/>
    <w:uiPriority w:val="99"/>
    <w:semiHidden/>
    <w:rsid w:val="00F0669D"/>
    <w:rPr>
      <w:sz w:val="20"/>
      <w:szCs w:val="20"/>
    </w:rPr>
  </w:style>
  <w:style w:type="character" w:styleId="Fodnotehenvisning">
    <w:name w:val="footnote reference"/>
    <w:basedOn w:val="Standardskrifttypeiafsnit"/>
    <w:uiPriority w:val="99"/>
    <w:semiHidden/>
    <w:unhideWhenUsed/>
    <w:rsid w:val="00F0669D"/>
    <w:rPr>
      <w:vertAlign w:val="superscript"/>
    </w:rPr>
  </w:style>
  <w:style w:type="paragraph" w:styleId="Ingenafstand">
    <w:name w:val="No Spacing"/>
    <w:link w:val="IngenafstandTegn"/>
    <w:uiPriority w:val="1"/>
    <w:qFormat/>
    <w:rsid w:val="00F0669D"/>
    <w:pPr>
      <w:spacing w:after="0" w:line="240" w:lineRule="auto"/>
    </w:pPr>
  </w:style>
  <w:style w:type="character" w:customStyle="1" w:styleId="IngenafstandTegn">
    <w:name w:val="Ingen afstand Tegn"/>
    <w:basedOn w:val="Standardskrifttypeiafsnit"/>
    <w:link w:val="Ingenafstand"/>
    <w:uiPriority w:val="1"/>
    <w:rsid w:val="00F0669D"/>
  </w:style>
  <w:style w:type="table" w:styleId="Gittertabel4-farve5">
    <w:name w:val="Grid Table 4 Accent 5"/>
    <w:basedOn w:val="Tabel-Normal"/>
    <w:uiPriority w:val="49"/>
    <w:rsid w:val="00F0669D"/>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347869">
      <w:bodyDiv w:val="1"/>
      <w:marLeft w:val="0"/>
      <w:marRight w:val="0"/>
      <w:marTop w:val="0"/>
      <w:marBottom w:val="0"/>
      <w:divBdr>
        <w:top w:val="none" w:sz="0" w:space="0" w:color="auto"/>
        <w:left w:val="none" w:sz="0" w:space="0" w:color="auto"/>
        <w:bottom w:val="none" w:sz="0" w:space="0" w:color="auto"/>
        <w:right w:val="none" w:sz="0" w:space="0" w:color="auto"/>
      </w:divBdr>
    </w:div>
    <w:div w:id="631794103">
      <w:bodyDiv w:val="1"/>
      <w:marLeft w:val="0"/>
      <w:marRight w:val="0"/>
      <w:marTop w:val="0"/>
      <w:marBottom w:val="0"/>
      <w:divBdr>
        <w:top w:val="none" w:sz="0" w:space="0" w:color="auto"/>
        <w:left w:val="none" w:sz="0" w:space="0" w:color="auto"/>
        <w:bottom w:val="none" w:sz="0" w:space="0" w:color="auto"/>
        <w:right w:val="none" w:sz="0" w:space="0" w:color="auto"/>
      </w:divBdr>
      <w:divsChild>
        <w:div w:id="221598243">
          <w:marLeft w:val="0"/>
          <w:marRight w:val="0"/>
          <w:marTop w:val="0"/>
          <w:marBottom w:val="0"/>
          <w:divBdr>
            <w:top w:val="none" w:sz="0" w:space="0" w:color="auto"/>
            <w:left w:val="none" w:sz="0" w:space="0" w:color="auto"/>
            <w:bottom w:val="none" w:sz="0" w:space="0" w:color="auto"/>
            <w:right w:val="none" w:sz="0" w:space="0" w:color="auto"/>
          </w:divBdr>
        </w:div>
        <w:div w:id="1569878513">
          <w:marLeft w:val="0"/>
          <w:marRight w:val="0"/>
          <w:marTop w:val="0"/>
          <w:marBottom w:val="0"/>
          <w:divBdr>
            <w:top w:val="none" w:sz="0" w:space="0" w:color="auto"/>
            <w:left w:val="none" w:sz="0" w:space="0" w:color="auto"/>
            <w:bottom w:val="none" w:sz="0" w:space="0" w:color="auto"/>
            <w:right w:val="none" w:sz="0" w:space="0" w:color="auto"/>
          </w:divBdr>
          <w:divsChild>
            <w:div w:id="990058223">
              <w:marLeft w:val="0"/>
              <w:marRight w:val="0"/>
              <w:marTop w:val="0"/>
              <w:marBottom w:val="0"/>
              <w:divBdr>
                <w:top w:val="none" w:sz="0" w:space="0" w:color="auto"/>
                <w:left w:val="none" w:sz="0" w:space="0" w:color="auto"/>
                <w:bottom w:val="none" w:sz="0" w:space="0" w:color="auto"/>
                <w:right w:val="none" w:sz="0" w:space="0" w:color="auto"/>
              </w:divBdr>
            </w:div>
          </w:divsChild>
        </w:div>
        <w:div w:id="1717974420">
          <w:marLeft w:val="0"/>
          <w:marRight w:val="0"/>
          <w:marTop w:val="0"/>
          <w:marBottom w:val="0"/>
          <w:divBdr>
            <w:top w:val="none" w:sz="0" w:space="0" w:color="auto"/>
            <w:left w:val="none" w:sz="0" w:space="0" w:color="auto"/>
            <w:bottom w:val="none" w:sz="0" w:space="0" w:color="auto"/>
            <w:right w:val="none" w:sz="0" w:space="0" w:color="auto"/>
          </w:divBdr>
        </w:div>
        <w:div w:id="323053760">
          <w:marLeft w:val="0"/>
          <w:marRight w:val="0"/>
          <w:marTop w:val="0"/>
          <w:marBottom w:val="0"/>
          <w:divBdr>
            <w:top w:val="single" w:sz="6" w:space="0" w:color="DDA136"/>
            <w:left w:val="none" w:sz="0" w:space="0" w:color="auto"/>
            <w:bottom w:val="none" w:sz="0" w:space="0" w:color="auto"/>
            <w:right w:val="none" w:sz="0" w:space="0" w:color="auto"/>
          </w:divBdr>
        </w:div>
        <w:div w:id="2012678148">
          <w:marLeft w:val="0"/>
          <w:marRight w:val="0"/>
          <w:marTop w:val="0"/>
          <w:marBottom w:val="0"/>
          <w:divBdr>
            <w:top w:val="none" w:sz="0" w:space="0" w:color="auto"/>
            <w:left w:val="none" w:sz="0" w:space="0" w:color="auto"/>
            <w:bottom w:val="none" w:sz="0" w:space="0" w:color="auto"/>
            <w:right w:val="none" w:sz="0" w:space="0" w:color="auto"/>
          </w:divBdr>
          <w:divsChild>
            <w:div w:id="932083643">
              <w:marLeft w:val="0"/>
              <w:marRight w:val="0"/>
              <w:marTop w:val="0"/>
              <w:marBottom w:val="0"/>
              <w:divBdr>
                <w:top w:val="none" w:sz="0" w:space="0" w:color="auto"/>
                <w:left w:val="none" w:sz="0" w:space="0" w:color="auto"/>
                <w:bottom w:val="single" w:sz="6" w:space="0" w:color="F1EAE3"/>
                <w:right w:val="none" w:sz="0" w:space="0" w:color="auto"/>
              </w:divBdr>
            </w:div>
          </w:divsChild>
        </w:div>
        <w:div w:id="62416233">
          <w:marLeft w:val="0"/>
          <w:marRight w:val="0"/>
          <w:marTop w:val="0"/>
          <w:marBottom w:val="0"/>
          <w:divBdr>
            <w:top w:val="single" w:sz="6" w:space="0" w:color="DDA136"/>
            <w:left w:val="none" w:sz="0" w:space="0" w:color="auto"/>
            <w:bottom w:val="none" w:sz="0" w:space="0" w:color="auto"/>
            <w:right w:val="none" w:sz="0" w:space="0" w:color="auto"/>
          </w:divBdr>
        </w:div>
        <w:div w:id="2053337357">
          <w:marLeft w:val="0"/>
          <w:marRight w:val="0"/>
          <w:marTop w:val="0"/>
          <w:marBottom w:val="0"/>
          <w:divBdr>
            <w:top w:val="none" w:sz="0" w:space="0" w:color="auto"/>
            <w:left w:val="none" w:sz="0" w:space="0" w:color="auto"/>
            <w:bottom w:val="none" w:sz="0" w:space="0" w:color="auto"/>
            <w:right w:val="none" w:sz="0" w:space="0" w:color="auto"/>
          </w:divBdr>
          <w:divsChild>
            <w:div w:id="195581521">
              <w:marLeft w:val="0"/>
              <w:marRight w:val="0"/>
              <w:marTop w:val="0"/>
              <w:marBottom w:val="0"/>
              <w:divBdr>
                <w:top w:val="none" w:sz="0" w:space="0" w:color="auto"/>
                <w:left w:val="none" w:sz="0" w:space="0" w:color="auto"/>
                <w:bottom w:val="none" w:sz="0" w:space="0" w:color="auto"/>
                <w:right w:val="none" w:sz="0" w:space="0" w:color="auto"/>
              </w:divBdr>
            </w:div>
          </w:divsChild>
        </w:div>
        <w:div w:id="1084256463">
          <w:marLeft w:val="0"/>
          <w:marRight w:val="0"/>
          <w:marTop w:val="0"/>
          <w:marBottom w:val="0"/>
          <w:divBdr>
            <w:top w:val="none" w:sz="0" w:space="0" w:color="auto"/>
            <w:left w:val="none" w:sz="0" w:space="0" w:color="auto"/>
            <w:bottom w:val="none" w:sz="0" w:space="0" w:color="auto"/>
            <w:right w:val="none" w:sz="0" w:space="0" w:color="auto"/>
          </w:divBdr>
          <w:divsChild>
            <w:div w:id="416482249">
              <w:marLeft w:val="0"/>
              <w:marRight w:val="0"/>
              <w:marTop w:val="0"/>
              <w:marBottom w:val="0"/>
              <w:divBdr>
                <w:top w:val="none" w:sz="0" w:space="0" w:color="auto"/>
                <w:left w:val="none" w:sz="0" w:space="0" w:color="auto"/>
                <w:bottom w:val="none" w:sz="0" w:space="0" w:color="auto"/>
                <w:right w:val="none" w:sz="0" w:space="0" w:color="auto"/>
              </w:divBdr>
            </w:div>
          </w:divsChild>
        </w:div>
        <w:div w:id="1245184957">
          <w:marLeft w:val="0"/>
          <w:marRight w:val="0"/>
          <w:marTop w:val="0"/>
          <w:marBottom w:val="0"/>
          <w:divBdr>
            <w:top w:val="none" w:sz="0" w:space="0" w:color="auto"/>
            <w:left w:val="none" w:sz="0" w:space="0" w:color="auto"/>
            <w:bottom w:val="none" w:sz="0" w:space="0" w:color="auto"/>
            <w:right w:val="none" w:sz="0" w:space="0" w:color="auto"/>
          </w:divBdr>
          <w:divsChild>
            <w:div w:id="1626228956">
              <w:marLeft w:val="0"/>
              <w:marRight w:val="0"/>
              <w:marTop w:val="0"/>
              <w:marBottom w:val="0"/>
              <w:divBdr>
                <w:top w:val="none" w:sz="0" w:space="0" w:color="auto"/>
                <w:left w:val="none" w:sz="0" w:space="0" w:color="auto"/>
                <w:bottom w:val="none" w:sz="0" w:space="0" w:color="auto"/>
                <w:right w:val="none" w:sz="0" w:space="0" w:color="auto"/>
              </w:divBdr>
            </w:div>
          </w:divsChild>
        </w:div>
        <w:div w:id="1990284499">
          <w:marLeft w:val="0"/>
          <w:marRight w:val="0"/>
          <w:marTop w:val="0"/>
          <w:marBottom w:val="0"/>
          <w:divBdr>
            <w:top w:val="single" w:sz="6" w:space="0" w:color="DDA136"/>
            <w:left w:val="none" w:sz="0" w:space="0" w:color="auto"/>
            <w:bottom w:val="none" w:sz="0" w:space="0" w:color="auto"/>
            <w:right w:val="none" w:sz="0" w:space="0" w:color="auto"/>
          </w:divBdr>
        </w:div>
        <w:div w:id="724332079">
          <w:marLeft w:val="0"/>
          <w:marRight w:val="0"/>
          <w:marTop w:val="0"/>
          <w:marBottom w:val="0"/>
          <w:divBdr>
            <w:top w:val="none" w:sz="0" w:space="0" w:color="auto"/>
            <w:left w:val="none" w:sz="0" w:space="0" w:color="auto"/>
            <w:bottom w:val="none" w:sz="0" w:space="0" w:color="auto"/>
            <w:right w:val="none" w:sz="0" w:space="0" w:color="auto"/>
          </w:divBdr>
          <w:divsChild>
            <w:div w:id="860044710">
              <w:marLeft w:val="0"/>
              <w:marRight w:val="0"/>
              <w:marTop w:val="0"/>
              <w:marBottom w:val="0"/>
              <w:divBdr>
                <w:top w:val="none" w:sz="0" w:space="0" w:color="auto"/>
                <w:left w:val="none" w:sz="0" w:space="0" w:color="auto"/>
                <w:bottom w:val="none" w:sz="0" w:space="0" w:color="auto"/>
                <w:right w:val="none" w:sz="0" w:space="0" w:color="auto"/>
              </w:divBdr>
              <w:divsChild>
                <w:div w:id="1056857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62">
          <w:marLeft w:val="0"/>
          <w:marRight w:val="0"/>
          <w:marTop w:val="0"/>
          <w:marBottom w:val="0"/>
          <w:divBdr>
            <w:top w:val="none" w:sz="0" w:space="0" w:color="auto"/>
            <w:left w:val="none" w:sz="0" w:space="0" w:color="auto"/>
            <w:bottom w:val="none" w:sz="0" w:space="0" w:color="auto"/>
            <w:right w:val="none" w:sz="0" w:space="0" w:color="auto"/>
          </w:divBdr>
          <w:divsChild>
            <w:div w:id="78369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856131">
      <w:bodyDiv w:val="1"/>
      <w:marLeft w:val="0"/>
      <w:marRight w:val="0"/>
      <w:marTop w:val="0"/>
      <w:marBottom w:val="0"/>
      <w:divBdr>
        <w:top w:val="none" w:sz="0" w:space="0" w:color="auto"/>
        <w:left w:val="none" w:sz="0" w:space="0" w:color="auto"/>
        <w:bottom w:val="none" w:sz="0" w:space="0" w:color="auto"/>
        <w:right w:val="none" w:sz="0" w:space="0" w:color="auto"/>
      </w:divBdr>
    </w:div>
    <w:div w:id="1471554378">
      <w:bodyDiv w:val="1"/>
      <w:marLeft w:val="0"/>
      <w:marRight w:val="0"/>
      <w:marTop w:val="0"/>
      <w:marBottom w:val="0"/>
      <w:divBdr>
        <w:top w:val="none" w:sz="0" w:space="0" w:color="auto"/>
        <w:left w:val="none" w:sz="0" w:space="0" w:color="auto"/>
        <w:bottom w:val="none" w:sz="0" w:space="0" w:color="auto"/>
        <w:right w:val="none" w:sz="0" w:space="0" w:color="auto"/>
      </w:divBdr>
      <w:divsChild>
        <w:div w:id="1106266773">
          <w:marLeft w:val="0"/>
          <w:marRight w:val="0"/>
          <w:marTop w:val="0"/>
          <w:marBottom w:val="0"/>
          <w:divBdr>
            <w:top w:val="none" w:sz="0" w:space="0" w:color="auto"/>
            <w:left w:val="none" w:sz="0" w:space="0" w:color="auto"/>
            <w:bottom w:val="none" w:sz="0" w:space="0" w:color="auto"/>
            <w:right w:val="none" w:sz="0" w:space="0" w:color="auto"/>
          </w:divBdr>
        </w:div>
        <w:div w:id="1696229515">
          <w:marLeft w:val="0"/>
          <w:marRight w:val="0"/>
          <w:marTop w:val="0"/>
          <w:marBottom w:val="0"/>
          <w:divBdr>
            <w:top w:val="none" w:sz="0" w:space="0" w:color="auto"/>
            <w:left w:val="none" w:sz="0" w:space="0" w:color="auto"/>
            <w:bottom w:val="none" w:sz="0" w:space="0" w:color="auto"/>
            <w:right w:val="none" w:sz="0" w:space="0" w:color="auto"/>
          </w:divBdr>
          <w:divsChild>
            <w:div w:id="1533346772">
              <w:marLeft w:val="0"/>
              <w:marRight w:val="0"/>
              <w:marTop w:val="0"/>
              <w:marBottom w:val="0"/>
              <w:divBdr>
                <w:top w:val="none" w:sz="0" w:space="0" w:color="auto"/>
                <w:left w:val="none" w:sz="0" w:space="0" w:color="auto"/>
                <w:bottom w:val="none" w:sz="0" w:space="0" w:color="auto"/>
                <w:right w:val="none" w:sz="0" w:space="0" w:color="auto"/>
              </w:divBdr>
            </w:div>
          </w:divsChild>
        </w:div>
        <w:div w:id="1326788661">
          <w:marLeft w:val="0"/>
          <w:marRight w:val="0"/>
          <w:marTop w:val="0"/>
          <w:marBottom w:val="0"/>
          <w:divBdr>
            <w:top w:val="none" w:sz="0" w:space="0" w:color="auto"/>
            <w:left w:val="none" w:sz="0" w:space="0" w:color="auto"/>
            <w:bottom w:val="none" w:sz="0" w:space="0" w:color="auto"/>
            <w:right w:val="none" w:sz="0" w:space="0" w:color="auto"/>
          </w:divBdr>
        </w:div>
        <w:div w:id="29961444">
          <w:marLeft w:val="0"/>
          <w:marRight w:val="0"/>
          <w:marTop w:val="0"/>
          <w:marBottom w:val="0"/>
          <w:divBdr>
            <w:top w:val="single" w:sz="6" w:space="0" w:color="DDA136"/>
            <w:left w:val="none" w:sz="0" w:space="0" w:color="auto"/>
            <w:bottom w:val="none" w:sz="0" w:space="0" w:color="auto"/>
            <w:right w:val="none" w:sz="0" w:space="0" w:color="auto"/>
          </w:divBdr>
        </w:div>
        <w:div w:id="327057088">
          <w:marLeft w:val="0"/>
          <w:marRight w:val="0"/>
          <w:marTop w:val="0"/>
          <w:marBottom w:val="0"/>
          <w:divBdr>
            <w:top w:val="none" w:sz="0" w:space="0" w:color="auto"/>
            <w:left w:val="none" w:sz="0" w:space="0" w:color="auto"/>
            <w:bottom w:val="none" w:sz="0" w:space="0" w:color="auto"/>
            <w:right w:val="none" w:sz="0" w:space="0" w:color="auto"/>
          </w:divBdr>
          <w:divsChild>
            <w:div w:id="1224100846">
              <w:marLeft w:val="0"/>
              <w:marRight w:val="0"/>
              <w:marTop w:val="0"/>
              <w:marBottom w:val="0"/>
              <w:divBdr>
                <w:top w:val="none" w:sz="0" w:space="0" w:color="auto"/>
                <w:left w:val="none" w:sz="0" w:space="0" w:color="auto"/>
                <w:bottom w:val="single" w:sz="6" w:space="0" w:color="F1EAE3"/>
                <w:right w:val="none" w:sz="0" w:space="0" w:color="auto"/>
              </w:divBdr>
            </w:div>
          </w:divsChild>
        </w:div>
        <w:div w:id="1268346823">
          <w:marLeft w:val="0"/>
          <w:marRight w:val="0"/>
          <w:marTop w:val="0"/>
          <w:marBottom w:val="0"/>
          <w:divBdr>
            <w:top w:val="single" w:sz="6" w:space="0" w:color="DDA136"/>
            <w:left w:val="none" w:sz="0" w:space="0" w:color="auto"/>
            <w:bottom w:val="none" w:sz="0" w:space="0" w:color="auto"/>
            <w:right w:val="none" w:sz="0" w:space="0" w:color="auto"/>
          </w:divBdr>
        </w:div>
        <w:div w:id="1650590307">
          <w:marLeft w:val="0"/>
          <w:marRight w:val="0"/>
          <w:marTop w:val="0"/>
          <w:marBottom w:val="0"/>
          <w:divBdr>
            <w:top w:val="none" w:sz="0" w:space="0" w:color="auto"/>
            <w:left w:val="none" w:sz="0" w:space="0" w:color="auto"/>
            <w:bottom w:val="none" w:sz="0" w:space="0" w:color="auto"/>
            <w:right w:val="none" w:sz="0" w:space="0" w:color="auto"/>
          </w:divBdr>
          <w:divsChild>
            <w:div w:id="1356923406">
              <w:marLeft w:val="0"/>
              <w:marRight w:val="0"/>
              <w:marTop w:val="0"/>
              <w:marBottom w:val="0"/>
              <w:divBdr>
                <w:top w:val="none" w:sz="0" w:space="0" w:color="auto"/>
                <w:left w:val="none" w:sz="0" w:space="0" w:color="auto"/>
                <w:bottom w:val="none" w:sz="0" w:space="0" w:color="auto"/>
                <w:right w:val="none" w:sz="0" w:space="0" w:color="auto"/>
              </w:divBdr>
            </w:div>
          </w:divsChild>
        </w:div>
        <w:div w:id="2119373726">
          <w:marLeft w:val="0"/>
          <w:marRight w:val="0"/>
          <w:marTop w:val="0"/>
          <w:marBottom w:val="0"/>
          <w:divBdr>
            <w:top w:val="none" w:sz="0" w:space="0" w:color="auto"/>
            <w:left w:val="none" w:sz="0" w:space="0" w:color="auto"/>
            <w:bottom w:val="none" w:sz="0" w:space="0" w:color="auto"/>
            <w:right w:val="none" w:sz="0" w:space="0" w:color="auto"/>
          </w:divBdr>
          <w:divsChild>
            <w:div w:id="670181686">
              <w:marLeft w:val="0"/>
              <w:marRight w:val="0"/>
              <w:marTop w:val="0"/>
              <w:marBottom w:val="0"/>
              <w:divBdr>
                <w:top w:val="none" w:sz="0" w:space="0" w:color="auto"/>
                <w:left w:val="none" w:sz="0" w:space="0" w:color="auto"/>
                <w:bottom w:val="single" w:sz="6" w:space="0" w:color="F1EAE3"/>
                <w:right w:val="none" w:sz="0" w:space="0" w:color="auto"/>
              </w:divBdr>
            </w:div>
          </w:divsChild>
        </w:div>
        <w:div w:id="2120831796">
          <w:marLeft w:val="0"/>
          <w:marRight w:val="0"/>
          <w:marTop w:val="0"/>
          <w:marBottom w:val="0"/>
          <w:divBdr>
            <w:top w:val="none" w:sz="0" w:space="0" w:color="auto"/>
            <w:left w:val="none" w:sz="0" w:space="0" w:color="auto"/>
            <w:bottom w:val="none" w:sz="0" w:space="0" w:color="auto"/>
            <w:right w:val="none" w:sz="0" w:space="0" w:color="auto"/>
          </w:divBdr>
          <w:divsChild>
            <w:div w:id="639962570">
              <w:marLeft w:val="0"/>
              <w:marRight w:val="0"/>
              <w:marTop w:val="0"/>
              <w:marBottom w:val="0"/>
              <w:divBdr>
                <w:top w:val="none" w:sz="0" w:space="0" w:color="auto"/>
                <w:left w:val="none" w:sz="0" w:space="0" w:color="auto"/>
                <w:bottom w:val="none" w:sz="0" w:space="0" w:color="auto"/>
                <w:right w:val="none" w:sz="0" w:space="0" w:color="auto"/>
              </w:divBdr>
            </w:div>
          </w:divsChild>
        </w:div>
        <w:div w:id="900293996">
          <w:marLeft w:val="0"/>
          <w:marRight w:val="0"/>
          <w:marTop w:val="0"/>
          <w:marBottom w:val="0"/>
          <w:divBdr>
            <w:top w:val="none" w:sz="0" w:space="0" w:color="auto"/>
            <w:left w:val="none" w:sz="0" w:space="0" w:color="auto"/>
            <w:bottom w:val="none" w:sz="0" w:space="0" w:color="auto"/>
            <w:right w:val="none" w:sz="0" w:space="0" w:color="auto"/>
          </w:divBdr>
          <w:divsChild>
            <w:div w:id="132597743">
              <w:marLeft w:val="0"/>
              <w:marRight w:val="0"/>
              <w:marTop w:val="0"/>
              <w:marBottom w:val="0"/>
              <w:divBdr>
                <w:top w:val="none" w:sz="0" w:space="0" w:color="auto"/>
                <w:left w:val="none" w:sz="0" w:space="0" w:color="auto"/>
                <w:bottom w:val="none" w:sz="0" w:space="0" w:color="auto"/>
                <w:right w:val="none" w:sz="0" w:space="0" w:color="auto"/>
              </w:divBdr>
            </w:div>
          </w:divsChild>
        </w:div>
        <w:div w:id="383530287">
          <w:marLeft w:val="0"/>
          <w:marRight w:val="0"/>
          <w:marTop w:val="0"/>
          <w:marBottom w:val="0"/>
          <w:divBdr>
            <w:top w:val="single" w:sz="6" w:space="0" w:color="DDA136"/>
            <w:left w:val="none" w:sz="0" w:space="0" w:color="auto"/>
            <w:bottom w:val="none" w:sz="0" w:space="0" w:color="auto"/>
            <w:right w:val="none" w:sz="0" w:space="0" w:color="auto"/>
          </w:divBdr>
        </w:div>
        <w:div w:id="2116246879">
          <w:marLeft w:val="0"/>
          <w:marRight w:val="0"/>
          <w:marTop w:val="0"/>
          <w:marBottom w:val="0"/>
          <w:divBdr>
            <w:top w:val="none" w:sz="0" w:space="0" w:color="auto"/>
            <w:left w:val="none" w:sz="0" w:space="0" w:color="auto"/>
            <w:bottom w:val="none" w:sz="0" w:space="0" w:color="auto"/>
            <w:right w:val="none" w:sz="0" w:space="0" w:color="auto"/>
          </w:divBdr>
          <w:divsChild>
            <w:div w:id="1525944294">
              <w:marLeft w:val="0"/>
              <w:marRight w:val="0"/>
              <w:marTop w:val="0"/>
              <w:marBottom w:val="0"/>
              <w:divBdr>
                <w:top w:val="none" w:sz="0" w:space="0" w:color="auto"/>
                <w:left w:val="none" w:sz="0" w:space="0" w:color="auto"/>
                <w:bottom w:val="single" w:sz="6" w:space="0" w:color="F1EAE3"/>
                <w:right w:val="none" w:sz="0" w:space="0" w:color="auto"/>
              </w:divBdr>
            </w:div>
          </w:divsChild>
        </w:div>
        <w:div w:id="307562631">
          <w:marLeft w:val="0"/>
          <w:marRight w:val="0"/>
          <w:marTop w:val="0"/>
          <w:marBottom w:val="0"/>
          <w:divBdr>
            <w:top w:val="none" w:sz="0" w:space="0" w:color="auto"/>
            <w:left w:val="none" w:sz="0" w:space="0" w:color="auto"/>
            <w:bottom w:val="none" w:sz="0" w:space="0" w:color="auto"/>
            <w:right w:val="none" w:sz="0" w:space="0" w:color="auto"/>
          </w:divBdr>
          <w:divsChild>
            <w:div w:id="510413236">
              <w:marLeft w:val="0"/>
              <w:marRight w:val="0"/>
              <w:marTop w:val="0"/>
              <w:marBottom w:val="0"/>
              <w:divBdr>
                <w:top w:val="none" w:sz="0" w:space="0" w:color="auto"/>
                <w:left w:val="none" w:sz="0" w:space="0" w:color="auto"/>
                <w:bottom w:val="none" w:sz="0" w:space="0" w:color="auto"/>
                <w:right w:val="none" w:sz="0" w:space="0" w:color="auto"/>
              </w:divBdr>
            </w:div>
          </w:divsChild>
        </w:div>
        <w:div w:id="679936143">
          <w:marLeft w:val="0"/>
          <w:marRight w:val="0"/>
          <w:marTop w:val="0"/>
          <w:marBottom w:val="0"/>
          <w:divBdr>
            <w:top w:val="single" w:sz="6" w:space="0" w:color="DDA136"/>
            <w:left w:val="none" w:sz="0" w:space="0" w:color="auto"/>
            <w:bottom w:val="none" w:sz="0" w:space="0" w:color="auto"/>
            <w:right w:val="none" w:sz="0" w:space="0" w:color="auto"/>
          </w:divBdr>
        </w:div>
        <w:div w:id="494960526">
          <w:marLeft w:val="0"/>
          <w:marRight w:val="0"/>
          <w:marTop w:val="0"/>
          <w:marBottom w:val="0"/>
          <w:divBdr>
            <w:top w:val="none" w:sz="0" w:space="0" w:color="auto"/>
            <w:left w:val="none" w:sz="0" w:space="0" w:color="auto"/>
            <w:bottom w:val="none" w:sz="0" w:space="0" w:color="auto"/>
            <w:right w:val="none" w:sz="0" w:space="0" w:color="auto"/>
          </w:divBdr>
          <w:divsChild>
            <w:div w:id="1836678430">
              <w:marLeft w:val="0"/>
              <w:marRight w:val="0"/>
              <w:marTop w:val="0"/>
              <w:marBottom w:val="0"/>
              <w:divBdr>
                <w:top w:val="none" w:sz="0" w:space="0" w:color="auto"/>
                <w:left w:val="none" w:sz="0" w:space="0" w:color="auto"/>
                <w:bottom w:val="none" w:sz="0" w:space="0" w:color="auto"/>
                <w:right w:val="none" w:sz="0" w:space="0" w:color="auto"/>
              </w:divBdr>
            </w:div>
          </w:divsChild>
        </w:div>
        <w:div w:id="2002343516">
          <w:marLeft w:val="0"/>
          <w:marRight w:val="0"/>
          <w:marTop w:val="0"/>
          <w:marBottom w:val="0"/>
          <w:divBdr>
            <w:top w:val="none" w:sz="0" w:space="0" w:color="auto"/>
            <w:left w:val="none" w:sz="0" w:space="0" w:color="auto"/>
            <w:bottom w:val="none" w:sz="0" w:space="0" w:color="auto"/>
            <w:right w:val="none" w:sz="0" w:space="0" w:color="auto"/>
          </w:divBdr>
          <w:divsChild>
            <w:div w:id="254290193">
              <w:marLeft w:val="0"/>
              <w:marRight w:val="0"/>
              <w:marTop w:val="0"/>
              <w:marBottom w:val="0"/>
              <w:divBdr>
                <w:top w:val="none" w:sz="0" w:space="0" w:color="auto"/>
                <w:left w:val="none" w:sz="0" w:space="0" w:color="auto"/>
                <w:bottom w:val="none" w:sz="0" w:space="0" w:color="auto"/>
                <w:right w:val="none" w:sz="0" w:space="0" w:color="auto"/>
              </w:divBdr>
            </w:div>
          </w:divsChild>
        </w:div>
        <w:div w:id="2035841124">
          <w:marLeft w:val="0"/>
          <w:marRight w:val="0"/>
          <w:marTop w:val="0"/>
          <w:marBottom w:val="0"/>
          <w:divBdr>
            <w:top w:val="none" w:sz="0" w:space="0" w:color="auto"/>
            <w:left w:val="none" w:sz="0" w:space="0" w:color="auto"/>
            <w:bottom w:val="none" w:sz="0" w:space="0" w:color="auto"/>
            <w:right w:val="none" w:sz="0" w:space="0" w:color="auto"/>
          </w:divBdr>
          <w:divsChild>
            <w:div w:id="473373944">
              <w:marLeft w:val="0"/>
              <w:marRight w:val="0"/>
              <w:marTop w:val="0"/>
              <w:marBottom w:val="0"/>
              <w:divBdr>
                <w:top w:val="none" w:sz="0" w:space="0" w:color="auto"/>
                <w:left w:val="none" w:sz="0" w:space="0" w:color="auto"/>
                <w:bottom w:val="none" w:sz="0" w:space="0" w:color="auto"/>
                <w:right w:val="none" w:sz="0" w:space="0" w:color="auto"/>
              </w:divBdr>
              <w:divsChild>
                <w:div w:id="76769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915262">
          <w:marLeft w:val="0"/>
          <w:marRight w:val="0"/>
          <w:marTop w:val="0"/>
          <w:marBottom w:val="0"/>
          <w:divBdr>
            <w:top w:val="none" w:sz="0" w:space="0" w:color="auto"/>
            <w:left w:val="none" w:sz="0" w:space="0" w:color="auto"/>
            <w:bottom w:val="none" w:sz="0" w:space="0" w:color="auto"/>
            <w:right w:val="none" w:sz="0" w:space="0" w:color="auto"/>
          </w:divBdr>
          <w:divsChild>
            <w:div w:id="109250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372434">
      <w:bodyDiv w:val="1"/>
      <w:marLeft w:val="0"/>
      <w:marRight w:val="0"/>
      <w:marTop w:val="0"/>
      <w:marBottom w:val="0"/>
      <w:divBdr>
        <w:top w:val="none" w:sz="0" w:space="0" w:color="auto"/>
        <w:left w:val="none" w:sz="0" w:space="0" w:color="auto"/>
        <w:bottom w:val="none" w:sz="0" w:space="0" w:color="auto"/>
        <w:right w:val="none" w:sz="0" w:space="0" w:color="auto"/>
      </w:divBdr>
    </w:div>
    <w:div w:id="2009213463">
      <w:bodyDiv w:val="1"/>
      <w:marLeft w:val="0"/>
      <w:marRight w:val="0"/>
      <w:marTop w:val="0"/>
      <w:marBottom w:val="0"/>
      <w:divBdr>
        <w:top w:val="none" w:sz="0" w:space="0" w:color="auto"/>
        <w:left w:val="none" w:sz="0" w:space="0" w:color="auto"/>
        <w:bottom w:val="none" w:sz="0" w:space="0" w:color="auto"/>
        <w:right w:val="none" w:sz="0" w:space="0" w:color="auto"/>
      </w:divBdr>
      <w:divsChild>
        <w:div w:id="87435058">
          <w:marLeft w:val="0"/>
          <w:marRight w:val="0"/>
          <w:marTop w:val="0"/>
          <w:marBottom w:val="0"/>
          <w:divBdr>
            <w:top w:val="none" w:sz="0" w:space="0" w:color="auto"/>
            <w:left w:val="none" w:sz="0" w:space="0" w:color="auto"/>
            <w:bottom w:val="none" w:sz="0" w:space="0" w:color="auto"/>
            <w:right w:val="none" w:sz="0" w:space="0" w:color="auto"/>
          </w:divBdr>
          <w:divsChild>
            <w:div w:id="1601910641">
              <w:marLeft w:val="0"/>
              <w:marRight w:val="0"/>
              <w:marTop w:val="0"/>
              <w:marBottom w:val="0"/>
              <w:divBdr>
                <w:top w:val="none" w:sz="0" w:space="0" w:color="auto"/>
                <w:left w:val="none" w:sz="0" w:space="0" w:color="auto"/>
                <w:bottom w:val="none" w:sz="0" w:space="0" w:color="auto"/>
                <w:right w:val="none" w:sz="0" w:space="0" w:color="auto"/>
              </w:divBdr>
            </w:div>
          </w:divsChild>
        </w:div>
        <w:div w:id="18636662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time_continue=8&amp;v=i8sQ3XOeBHk"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youtube.com/watch?v=t_i5bVy0iuY&amp;index=6&amp;list=PLrDpN8DyCMJQgsg7EK1vrpUt1TCKmpNYs" TargetMode="External"/><Relationship Id="rId4" Type="http://schemas.openxmlformats.org/officeDocument/2006/relationships/settings" Target="settings.xml"/><Relationship Id="rId9" Type="http://schemas.openxmlformats.org/officeDocument/2006/relationships/hyperlink" Target="https://www.youtube.com/watch?time_continue=91&amp;v=zmBDY-fSlIs" TargetMode="External"/><Relationship Id="rId14" Type="http://schemas.openxmlformats.org/officeDocument/2006/relationships/fontTable" Target="fontTable.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32CD9B62652CFC49B10A53D37456A484" ma:contentTypeVersion="8" ma:contentTypeDescription="Opret et nyt dokument." ma:contentTypeScope="" ma:versionID="70849b7c517ccf6a1f0eb4fe57b576aa">
  <xsd:schema xmlns:xsd="http://www.w3.org/2001/XMLSchema" xmlns:xs="http://www.w3.org/2001/XMLSchema" xmlns:p="http://schemas.microsoft.com/office/2006/metadata/properties" xmlns:ns2="11feb33f-abdb-4ce5-8822-6a4a15d1ce4b" targetNamespace="http://schemas.microsoft.com/office/2006/metadata/properties" ma:root="true" ma:fieldsID="14e01ee7c83176fad9d392d78b97c31f" ns2:_="">
    <xsd:import namespace="11feb33f-abdb-4ce5-8822-6a4a15d1ce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feb33f-abdb-4ce5-8822-6a4a15d1ce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3C2EF15-9CB5-AA4E-B5C5-F9F3618D8D46}">
  <ds:schemaRefs>
    <ds:schemaRef ds:uri="http://schemas.openxmlformats.org/officeDocument/2006/bibliography"/>
  </ds:schemaRefs>
</ds:datastoreItem>
</file>

<file path=customXml/itemProps2.xml><?xml version="1.0" encoding="utf-8"?>
<ds:datastoreItem xmlns:ds="http://schemas.openxmlformats.org/officeDocument/2006/customXml" ds:itemID="{CDC49508-C1F0-4A39-9594-A887A199CF0E}"/>
</file>

<file path=customXml/itemProps3.xml><?xml version="1.0" encoding="utf-8"?>
<ds:datastoreItem xmlns:ds="http://schemas.openxmlformats.org/officeDocument/2006/customXml" ds:itemID="{AF85DE22-61F8-4721-909A-2D3C56A0E2F7}"/>
</file>

<file path=customXml/itemProps4.xml><?xml version="1.0" encoding="utf-8"?>
<ds:datastoreItem xmlns:ds="http://schemas.openxmlformats.org/officeDocument/2006/customXml" ds:itemID="{92EBD7DC-7A3E-42A8-9A32-A975EDB6B0A8}"/>
</file>

<file path=docProps/app.xml><?xml version="1.0" encoding="utf-8"?>
<Properties xmlns="http://schemas.openxmlformats.org/officeDocument/2006/extended-properties" xmlns:vt="http://schemas.openxmlformats.org/officeDocument/2006/docPropsVTypes">
  <Template>Normal.dotm</Template>
  <TotalTime>17</TotalTime>
  <Pages>15</Pages>
  <Words>2837</Words>
  <Characters>13992</Characters>
  <Application>Microsoft Office Word</Application>
  <DocSecurity>0</DocSecurity>
  <Lines>399</Lines>
  <Paragraphs>300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Heidi Lomborg SkjernKristneFriskole</dc:creator>
  <cp:keywords/>
  <dc:description/>
  <cp:lastModifiedBy>Torben Kildedal</cp:lastModifiedBy>
  <cp:revision>7</cp:revision>
  <cp:lastPrinted>2018-10-11T08:51:00Z</cp:lastPrinted>
  <dcterms:created xsi:type="dcterms:W3CDTF">2018-10-19T09:02:00Z</dcterms:created>
  <dcterms:modified xsi:type="dcterms:W3CDTF">2018-11-19T13:55:00Z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0x01010032CD9B62652CFC49B10A53D37456A484</vt:lpwstr>
  </property>
</Properties>
</file>